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CC" w:rsidRDefault="00B82694" w:rsidP="00B82694">
      <w:pPr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694">
        <w:rPr>
          <w:rFonts w:ascii="Times New Roman" w:hAnsi="Times New Roman" w:cs="Times New Roman"/>
          <w:b/>
          <w:bCs/>
          <w:sz w:val="28"/>
          <w:szCs w:val="28"/>
        </w:rPr>
        <w:t>ПЕРЕЧЕНЬ ВНЕС</w:t>
      </w:r>
      <w:r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B82694">
        <w:rPr>
          <w:rFonts w:ascii="Times New Roman" w:hAnsi="Times New Roman" w:cs="Times New Roman"/>
          <w:b/>
          <w:bCs/>
          <w:sz w:val="28"/>
          <w:szCs w:val="28"/>
        </w:rPr>
        <w:t>ННЫХ ИЗМЕНЕНИЙ</w:t>
      </w:r>
    </w:p>
    <w:p w:rsidR="009A479A" w:rsidRPr="009A479A" w:rsidRDefault="00403B4F" w:rsidP="009A479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F30341">
        <w:rPr>
          <w:rFonts w:ascii="Times New Roman" w:hAnsi="Times New Roman" w:cs="Times New Roman"/>
          <w:b/>
          <w:bCs/>
          <w:sz w:val="28"/>
          <w:szCs w:val="28"/>
        </w:rPr>
        <w:t xml:space="preserve">форму </w:t>
      </w:r>
      <w:r w:rsidR="009A479A">
        <w:rPr>
          <w:rFonts w:ascii="Times New Roman" w:hAnsi="Times New Roman" w:cs="Times New Roman"/>
          <w:b/>
          <w:bCs/>
          <w:sz w:val="28"/>
          <w:szCs w:val="28"/>
        </w:rPr>
        <w:t>Типово</w:t>
      </w:r>
      <w:r w:rsidR="00F30341">
        <w:rPr>
          <w:rFonts w:ascii="Times New Roman" w:hAnsi="Times New Roman" w:cs="Times New Roman"/>
          <w:b/>
          <w:bCs/>
          <w:sz w:val="28"/>
          <w:szCs w:val="28"/>
        </w:rPr>
        <w:t>го положения</w:t>
      </w:r>
      <w:r w:rsidR="009A479A">
        <w:rPr>
          <w:rFonts w:ascii="Times New Roman" w:hAnsi="Times New Roman" w:cs="Times New Roman"/>
          <w:b/>
          <w:bCs/>
          <w:sz w:val="28"/>
          <w:szCs w:val="28"/>
        </w:rPr>
        <w:t xml:space="preserve"> о закупке </w:t>
      </w:r>
      <w:r w:rsidR="009A479A" w:rsidRPr="009A479A">
        <w:rPr>
          <w:rFonts w:ascii="Times New Roman" w:hAnsi="Times New Roman" w:cs="Times New Roman"/>
          <w:b/>
          <w:bCs/>
          <w:sz w:val="28"/>
          <w:szCs w:val="28"/>
        </w:rPr>
        <w:t xml:space="preserve">товаров, работ, услуг </w:t>
      </w:r>
    </w:p>
    <w:p w:rsidR="00B82694" w:rsidRDefault="009A479A" w:rsidP="00F3034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79A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F3034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</w:t>
      </w:r>
      <w:r w:rsidRPr="009A479A">
        <w:rPr>
          <w:rFonts w:ascii="Times New Roman" w:hAnsi="Times New Roman" w:cs="Times New Roman"/>
          <w:b/>
          <w:bCs/>
          <w:sz w:val="28"/>
          <w:szCs w:val="28"/>
        </w:rPr>
        <w:t xml:space="preserve">автономных учреждений, </w:t>
      </w:r>
      <w:r w:rsidR="00F3034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</w:t>
      </w:r>
      <w:r w:rsidRPr="009A479A">
        <w:rPr>
          <w:rFonts w:ascii="Times New Roman" w:hAnsi="Times New Roman" w:cs="Times New Roman"/>
          <w:b/>
          <w:bCs/>
          <w:sz w:val="28"/>
          <w:szCs w:val="28"/>
        </w:rPr>
        <w:t>бюджетных учреждений и</w:t>
      </w:r>
      <w:r w:rsidR="00F3034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у</w:t>
      </w:r>
      <w:r w:rsidRPr="009A479A">
        <w:rPr>
          <w:rFonts w:ascii="Times New Roman" w:hAnsi="Times New Roman" w:cs="Times New Roman"/>
          <w:b/>
          <w:bCs/>
          <w:sz w:val="28"/>
          <w:szCs w:val="28"/>
        </w:rPr>
        <w:t>нитарных предприятий, осуществляющих закупки в соответствии с Федеральным законом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A479A">
        <w:rPr>
          <w:rFonts w:ascii="Times New Roman" w:hAnsi="Times New Roman" w:cs="Times New Roman"/>
          <w:b/>
          <w:bCs/>
          <w:sz w:val="28"/>
          <w:szCs w:val="28"/>
        </w:rPr>
        <w:t>от 18 июля 2011 г. № 223-ФЗ «О закупках товаров, работ, услуг отдельными видами ю</w:t>
      </w:r>
      <w:r w:rsidR="00F30341">
        <w:rPr>
          <w:rFonts w:ascii="Times New Roman" w:hAnsi="Times New Roman" w:cs="Times New Roman"/>
          <w:b/>
          <w:bCs/>
          <w:sz w:val="28"/>
          <w:szCs w:val="28"/>
        </w:rPr>
        <w:t>ридических лиц»</w:t>
      </w:r>
    </w:p>
    <w:p w:rsidR="00F30341" w:rsidRPr="00B82694" w:rsidRDefault="00F30341" w:rsidP="00F3034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82694" w:rsidRPr="00B82694" w:rsidRDefault="00B82694" w:rsidP="00B82694">
      <w:pPr>
        <w:pStyle w:val="a3"/>
        <w:numPr>
          <w:ilvl w:val="0"/>
          <w:numId w:val="1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4">
        <w:rPr>
          <w:rFonts w:ascii="Times New Roman" w:hAnsi="Times New Roman" w:cs="Times New Roman"/>
          <w:sz w:val="28"/>
          <w:szCs w:val="28"/>
        </w:rPr>
        <w:t>Введён отдельный пункт, касающийся национального режима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694" w:rsidRPr="00B82694" w:rsidRDefault="00B82694" w:rsidP="00B82694">
      <w:pPr>
        <w:pStyle w:val="a3"/>
        <w:numPr>
          <w:ilvl w:val="0"/>
          <w:numId w:val="1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4">
        <w:rPr>
          <w:rFonts w:ascii="Times New Roman" w:hAnsi="Times New Roman" w:cs="Times New Roman"/>
          <w:sz w:val="28"/>
          <w:szCs w:val="28"/>
        </w:rPr>
        <w:t xml:space="preserve">Введена заявка на участие в неконкурентной закупке и по всему тексту положения о закупке разделены заявки на участие в конкурентных </w:t>
      </w:r>
      <w:r w:rsidR="009A479A">
        <w:rPr>
          <w:rFonts w:ascii="Times New Roman" w:hAnsi="Times New Roman" w:cs="Times New Roman"/>
          <w:sz w:val="28"/>
          <w:szCs w:val="28"/>
        </w:rPr>
        <w:br/>
      </w:r>
      <w:r w:rsidRPr="00B82694">
        <w:rPr>
          <w:rFonts w:ascii="Times New Roman" w:hAnsi="Times New Roman" w:cs="Times New Roman"/>
          <w:sz w:val="28"/>
          <w:szCs w:val="28"/>
        </w:rPr>
        <w:t>и неконкурентных закупках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694" w:rsidRPr="00B82694" w:rsidRDefault="00B82694" w:rsidP="00B82694">
      <w:pPr>
        <w:pStyle w:val="a3"/>
        <w:numPr>
          <w:ilvl w:val="0"/>
          <w:numId w:val="1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4">
        <w:rPr>
          <w:rFonts w:ascii="Times New Roman" w:hAnsi="Times New Roman" w:cs="Times New Roman"/>
          <w:sz w:val="28"/>
          <w:szCs w:val="28"/>
        </w:rPr>
        <w:t xml:space="preserve">В состав заявок на участие в закупке по всем способам закупки включены информация и документы, подтверждающие страну происхождения товара, при этом установлены последствия непредставления этих информации </w:t>
      </w:r>
      <w:r w:rsidR="009A479A">
        <w:rPr>
          <w:rFonts w:ascii="Times New Roman" w:hAnsi="Times New Roman" w:cs="Times New Roman"/>
          <w:sz w:val="28"/>
          <w:szCs w:val="28"/>
        </w:rPr>
        <w:br/>
      </w:r>
      <w:r w:rsidRPr="00B82694">
        <w:rPr>
          <w:rFonts w:ascii="Times New Roman" w:hAnsi="Times New Roman" w:cs="Times New Roman"/>
          <w:sz w:val="28"/>
          <w:szCs w:val="28"/>
        </w:rPr>
        <w:t>и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694" w:rsidRPr="00B82694" w:rsidRDefault="00B82694" w:rsidP="00B82694">
      <w:pPr>
        <w:pStyle w:val="a3"/>
        <w:numPr>
          <w:ilvl w:val="0"/>
          <w:numId w:val="1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4">
        <w:rPr>
          <w:rFonts w:ascii="Times New Roman" w:hAnsi="Times New Roman" w:cs="Times New Roman"/>
          <w:sz w:val="28"/>
          <w:szCs w:val="28"/>
        </w:rPr>
        <w:t>Исключена возможность не указывать в заявке на участие в закупке страну происхождения товара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694" w:rsidRPr="00B82694" w:rsidRDefault="00B82694" w:rsidP="00B82694">
      <w:pPr>
        <w:pStyle w:val="a3"/>
        <w:numPr>
          <w:ilvl w:val="0"/>
          <w:numId w:val="1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4">
        <w:rPr>
          <w:rFonts w:ascii="Times New Roman" w:hAnsi="Times New Roman" w:cs="Times New Roman"/>
          <w:sz w:val="28"/>
          <w:szCs w:val="28"/>
        </w:rPr>
        <w:t>Введены новые основания отклонения заявок на участие в закупке, касающиеся национального режима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694" w:rsidRPr="00B82694" w:rsidRDefault="00B82694" w:rsidP="00B82694">
      <w:pPr>
        <w:pStyle w:val="a3"/>
        <w:numPr>
          <w:ilvl w:val="0"/>
          <w:numId w:val="1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4">
        <w:rPr>
          <w:rFonts w:ascii="Times New Roman" w:hAnsi="Times New Roman" w:cs="Times New Roman"/>
          <w:sz w:val="28"/>
          <w:szCs w:val="28"/>
        </w:rPr>
        <w:t xml:space="preserve">По всему тексту положения о закупке установлено, что заявки </w:t>
      </w:r>
      <w:r w:rsidR="009A479A">
        <w:rPr>
          <w:rFonts w:ascii="Times New Roman" w:hAnsi="Times New Roman" w:cs="Times New Roman"/>
          <w:sz w:val="28"/>
          <w:szCs w:val="28"/>
        </w:rPr>
        <w:br/>
      </w:r>
      <w:r w:rsidRPr="00B82694">
        <w:rPr>
          <w:rFonts w:ascii="Times New Roman" w:hAnsi="Times New Roman" w:cs="Times New Roman"/>
          <w:sz w:val="28"/>
          <w:szCs w:val="28"/>
        </w:rPr>
        <w:t xml:space="preserve">на участие в закупке рассматриваются на соответствие не только извещению </w:t>
      </w:r>
      <w:r w:rsidR="009A479A">
        <w:rPr>
          <w:rFonts w:ascii="Times New Roman" w:hAnsi="Times New Roman" w:cs="Times New Roman"/>
          <w:sz w:val="28"/>
          <w:szCs w:val="28"/>
        </w:rPr>
        <w:br/>
      </w:r>
      <w:r w:rsidRPr="00B82694">
        <w:rPr>
          <w:rFonts w:ascii="Times New Roman" w:hAnsi="Times New Roman" w:cs="Times New Roman"/>
          <w:sz w:val="28"/>
          <w:szCs w:val="28"/>
        </w:rPr>
        <w:t>об осуществлении закупки и документации о закупке, но и положению о закупке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694" w:rsidRPr="00B82694" w:rsidRDefault="00B82694" w:rsidP="00B82694">
      <w:pPr>
        <w:pStyle w:val="a3"/>
        <w:numPr>
          <w:ilvl w:val="0"/>
          <w:numId w:val="1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4">
        <w:rPr>
          <w:rFonts w:ascii="Times New Roman" w:hAnsi="Times New Roman" w:cs="Times New Roman"/>
          <w:sz w:val="28"/>
          <w:szCs w:val="28"/>
        </w:rPr>
        <w:t>Дополнен порядок оценки заявок на участие в закупке правилом про снижение или увеличение ценового предложения в рамках национального режима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694" w:rsidRPr="00B82694" w:rsidRDefault="00B82694" w:rsidP="00B82694">
      <w:pPr>
        <w:pStyle w:val="a3"/>
        <w:numPr>
          <w:ilvl w:val="0"/>
          <w:numId w:val="1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4">
        <w:rPr>
          <w:rFonts w:ascii="Times New Roman" w:hAnsi="Times New Roman" w:cs="Times New Roman"/>
          <w:sz w:val="28"/>
          <w:szCs w:val="28"/>
        </w:rPr>
        <w:t xml:space="preserve">Дополнен состав извещения об осуществлении закупки </w:t>
      </w:r>
      <w:r w:rsidR="009A479A">
        <w:rPr>
          <w:rFonts w:ascii="Times New Roman" w:hAnsi="Times New Roman" w:cs="Times New Roman"/>
          <w:sz w:val="28"/>
          <w:szCs w:val="28"/>
        </w:rPr>
        <w:br/>
      </w:r>
      <w:r w:rsidRPr="00B82694">
        <w:rPr>
          <w:rFonts w:ascii="Times New Roman" w:hAnsi="Times New Roman" w:cs="Times New Roman"/>
          <w:sz w:val="28"/>
          <w:szCs w:val="28"/>
        </w:rPr>
        <w:t>и документации о закупке информацией, касающейся национального режима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694" w:rsidRPr="00B82694" w:rsidRDefault="00B82694" w:rsidP="00B82694">
      <w:pPr>
        <w:pStyle w:val="a3"/>
        <w:numPr>
          <w:ilvl w:val="0"/>
          <w:numId w:val="1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4">
        <w:rPr>
          <w:rFonts w:ascii="Times New Roman" w:hAnsi="Times New Roman" w:cs="Times New Roman"/>
          <w:sz w:val="28"/>
          <w:szCs w:val="28"/>
        </w:rPr>
        <w:t>В порядке заключения договора уточнено, что договор заключается без учёта снижения или увеличения ценового предложения в рамках национального режима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694" w:rsidRPr="00B82694" w:rsidRDefault="00B82694" w:rsidP="00B82694">
      <w:pPr>
        <w:pStyle w:val="a3"/>
        <w:numPr>
          <w:ilvl w:val="0"/>
          <w:numId w:val="1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4">
        <w:rPr>
          <w:rFonts w:ascii="Times New Roman" w:hAnsi="Times New Roman" w:cs="Times New Roman"/>
          <w:sz w:val="28"/>
          <w:szCs w:val="28"/>
        </w:rPr>
        <w:t>Порядок изменения договора дополнен ограничениями по замене товара, работы, услуги и перемене поставщика (подрядчика, исполнителя)</w:t>
      </w:r>
      <w:r w:rsidR="009A479A">
        <w:rPr>
          <w:rFonts w:ascii="Times New Roman" w:hAnsi="Times New Roman" w:cs="Times New Roman"/>
          <w:sz w:val="28"/>
          <w:szCs w:val="28"/>
        </w:rPr>
        <w:br/>
      </w:r>
      <w:r w:rsidRPr="00B82694">
        <w:rPr>
          <w:rFonts w:ascii="Times New Roman" w:hAnsi="Times New Roman" w:cs="Times New Roman"/>
          <w:sz w:val="28"/>
          <w:szCs w:val="28"/>
        </w:rPr>
        <w:t>в рамках национального режима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694" w:rsidRPr="00B82694" w:rsidRDefault="00B82694" w:rsidP="00B82694">
      <w:pPr>
        <w:pStyle w:val="a3"/>
        <w:numPr>
          <w:ilvl w:val="0"/>
          <w:numId w:val="1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4">
        <w:rPr>
          <w:rFonts w:ascii="Times New Roman" w:hAnsi="Times New Roman" w:cs="Times New Roman"/>
          <w:sz w:val="28"/>
          <w:szCs w:val="28"/>
        </w:rPr>
        <w:t>Установлено, что нормы, связанные с приоритетом по Постановлению Правительства Российской Федерации от 16.09.2016 № 925 и минимальной долей по Постановлению Правительства Российской Федерации от 03.12.2020 № 2013, применяются к закупкам только до 31 декабря 2024 г.</w:t>
      </w:r>
    </w:p>
    <w:p w:rsidR="00B82694" w:rsidRDefault="00B82694" w:rsidP="00B82694">
      <w:pPr>
        <w:pStyle w:val="a3"/>
        <w:numPr>
          <w:ilvl w:val="0"/>
          <w:numId w:val="1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4">
        <w:rPr>
          <w:rFonts w:ascii="Times New Roman" w:hAnsi="Times New Roman" w:cs="Times New Roman"/>
          <w:sz w:val="28"/>
          <w:szCs w:val="28"/>
        </w:rPr>
        <w:t>Установлено, что новые нормы по национальному режиму применяются к закупкам с 1 января 2025 г.</w:t>
      </w:r>
    </w:p>
    <w:p w:rsidR="00F005DA" w:rsidRPr="00F005DA" w:rsidRDefault="00F005DA" w:rsidP="00F005DA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026B50">
        <w:rPr>
          <w:rFonts w:ascii="Times New Roman" w:hAnsi="Times New Roman" w:cs="Times New Roman"/>
          <w:sz w:val="28"/>
          <w:szCs w:val="28"/>
        </w:rPr>
        <w:t>пово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6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дополнено </w:t>
      </w:r>
      <w:r>
        <w:rPr>
          <w:rFonts w:ascii="Times New Roman" w:hAnsi="Times New Roman" w:cs="Times New Roman"/>
          <w:sz w:val="28"/>
          <w:szCs w:val="28"/>
        </w:rPr>
        <w:t xml:space="preserve">следующем случаем закупки </w:t>
      </w:r>
      <w:r>
        <w:rPr>
          <w:rFonts w:ascii="Times New Roman" w:hAnsi="Times New Roman" w:cs="Times New Roman"/>
          <w:sz w:val="28"/>
          <w:szCs w:val="28"/>
        </w:rPr>
        <w:br/>
        <w:t>у единственного</w:t>
      </w:r>
      <w:r w:rsidRPr="00026B50">
        <w:rPr>
          <w:rFonts w:ascii="Times New Roman" w:hAnsi="Times New Roman" w:cs="Times New Roman"/>
          <w:sz w:val="28"/>
          <w:szCs w:val="28"/>
        </w:rPr>
        <w:t xml:space="preserve"> поставщика (подрядчика, исполнителя)</w:t>
      </w:r>
      <w:r>
        <w:rPr>
          <w:rFonts w:ascii="Times New Roman" w:hAnsi="Times New Roman" w:cs="Times New Roman"/>
          <w:sz w:val="28"/>
          <w:szCs w:val="28"/>
        </w:rPr>
        <w:t xml:space="preserve">: - </w:t>
      </w:r>
      <w:r w:rsidRPr="00F005DA">
        <w:rPr>
          <w:rFonts w:ascii="Times New Roman" w:hAnsi="Times New Roman" w:cs="Times New Roman"/>
          <w:sz w:val="28"/>
          <w:szCs w:val="28"/>
        </w:rPr>
        <w:t xml:space="preserve">закупка товаров, работ, услуг, необходимых для исполнения обязательств, предусмотренных договором </w:t>
      </w:r>
      <w:r w:rsidRPr="00F005DA">
        <w:rPr>
          <w:rFonts w:ascii="Times New Roman" w:hAnsi="Times New Roman" w:cs="Times New Roman"/>
          <w:sz w:val="28"/>
          <w:szCs w:val="28"/>
        </w:rPr>
        <w:lastRenderedPageBreak/>
        <w:t xml:space="preserve">(контрактом), заключенным по результатам конкурентной процедуры, заказчиком, выступающим </w:t>
      </w:r>
      <w:bookmarkStart w:id="0" w:name="_GoBack"/>
      <w:bookmarkEnd w:id="0"/>
      <w:r w:rsidRPr="00F005DA">
        <w:rPr>
          <w:rFonts w:ascii="Times New Roman" w:hAnsi="Times New Roman" w:cs="Times New Roman"/>
          <w:sz w:val="28"/>
          <w:szCs w:val="28"/>
        </w:rPr>
        <w:t>в качестве поставщика (подрядчика, исполнителя) по такому договору (контракту). При этом объем обязательств по заключаемому договору не может составлять 100 % объема обязательств исполняемого договора (контракта).</w:t>
      </w:r>
    </w:p>
    <w:p w:rsidR="00B82694" w:rsidRPr="00B82694" w:rsidRDefault="00B82694" w:rsidP="00B82694">
      <w:pPr>
        <w:pStyle w:val="a3"/>
        <w:numPr>
          <w:ilvl w:val="0"/>
          <w:numId w:val="1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4">
        <w:rPr>
          <w:rFonts w:ascii="Times New Roman" w:hAnsi="Times New Roman" w:cs="Times New Roman"/>
          <w:sz w:val="28"/>
          <w:szCs w:val="28"/>
        </w:rPr>
        <w:t>Внесены технические правки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82694" w:rsidRPr="00B82694" w:rsidSect="00DD0E5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D2CAD"/>
    <w:multiLevelType w:val="hybridMultilevel"/>
    <w:tmpl w:val="4F7E0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94"/>
    <w:rsid w:val="00086ACC"/>
    <w:rsid w:val="00403B4F"/>
    <w:rsid w:val="009A479A"/>
    <w:rsid w:val="00B82694"/>
    <w:rsid w:val="00DD0E54"/>
    <w:rsid w:val="00E9720D"/>
    <w:rsid w:val="00F005DA"/>
    <w:rsid w:val="00F3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9E9B"/>
  <w15:chartTrackingRefBased/>
  <w15:docId w15:val="{C8269740-4DE0-4FD3-8E28-0AA5A241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admocz-02</cp:lastModifiedBy>
  <cp:revision>5</cp:revision>
  <dcterms:created xsi:type="dcterms:W3CDTF">2024-11-15T13:46:00Z</dcterms:created>
  <dcterms:modified xsi:type="dcterms:W3CDTF">2024-11-28T03:52:00Z</dcterms:modified>
</cp:coreProperties>
</file>