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856" w:type="dxa"/>
        <w:tblLayout w:type="fixed"/>
        <w:tblLook w:val="04A0" w:firstRow="1" w:lastRow="0" w:firstColumn="1" w:lastColumn="0" w:noHBand="0" w:noVBand="1"/>
      </w:tblPr>
      <w:tblGrid>
        <w:gridCol w:w="4820"/>
        <w:gridCol w:w="5953"/>
      </w:tblGrid>
      <w:tr w:rsidR="00EB25B1" w:rsidTr="00EB25B1">
        <w:tc>
          <w:tcPr>
            <w:tcW w:w="4820" w:type="dxa"/>
          </w:tcPr>
          <w:p w:rsidR="00EB25B1" w:rsidRDefault="00EB25B1">
            <w:pPr>
              <w:spacing w:line="256" w:lineRule="auto"/>
              <w:jc w:val="right"/>
              <w:rPr>
                <w:rFonts w:eastAsia="Calibri"/>
                <w:bCs/>
                <w:sz w:val="24"/>
                <w:szCs w:val="24"/>
                <w:lang w:eastAsia="en-US"/>
              </w:rPr>
            </w:pPr>
            <w:bookmarkStart w:id="0" w:name="_Toc217893433"/>
            <w:r>
              <w:rPr>
                <w:rFonts w:eastAsia="Calibri"/>
                <w:bCs/>
                <w:sz w:val="24"/>
                <w:szCs w:val="24"/>
                <w:lang w:eastAsia="en-US"/>
              </w:rPr>
              <w:t>Согласовано:</w:t>
            </w:r>
          </w:p>
          <w:p w:rsidR="00EB25B1" w:rsidRDefault="00EB25B1">
            <w:pPr>
              <w:spacing w:line="256" w:lineRule="auto"/>
              <w:jc w:val="right"/>
              <w:rPr>
                <w:rFonts w:eastAsia="Calibri"/>
                <w:bCs/>
                <w:sz w:val="24"/>
                <w:szCs w:val="24"/>
                <w:lang w:eastAsia="en-US"/>
              </w:rPr>
            </w:pPr>
            <w:r>
              <w:rPr>
                <w:rFonts w:eastAsia="Calibri"/>
                <w:bCs/>
                <w:sz w:val="24"/>
                <w:szCs w:val="24"/>
                <w:lang w:eastAsia="en-US"/>
              </w:rPr>
              <w:t xml:space="preserve">Начальник управления </w:t>
            </w:r>
          </w:p>
          <w:p w:rsidR="00EB25B1" w:rsidRDefault="00EB25B1">
            <w:pPr>
              <w:spacing w:line="256" w:lineRule="auto"/>
              <w:jc w:val="right"/>
              <w:rPr>
                <w:rFonts w:eastAsia="Calibri"/>
                <w:bCs/>
                <w:sz w:val="24"/>
                <w:szCs w:val="24"/>
                <w:lang w:eastAsia="en-US"/>
              </w:rPr>
            </w:pPr>
            <w:r>
              <w:rPr>
                <w:rFonts w:eastAsia="Calibri"/>
                <w:bCs/>
                <w:sz w:val="24"/>
                <w:szCs w:val="24"/>
                <w:lang w:eastAsia="en-US"/>
              </w:rPr>
              <w:t xml:space="preserve">образования администрации </w:t>
            </w:r>
          </w:p>
          <w:p w:rsidR="00EB25B1" w:rsidRDefault="00EB25B1">
            <w:pPr>
              <w:spacing w:line="256" w:lineRule="auto"/>
              <w:jc w:val="right"/>
              <w:rPr>
                <w:rFonts w:eastAsia="Calibri"/>
                <w:bCs/>
                <w:sz w:val="24"/>
                <w:szCs w:val="24"/>
                <w:lang w:eastAsia="en-US"/>
              </w:rPr>
            </w:pPr>
            <w:r>
              <w:rPr>
                <w:rFonts w:eastAsia="Calibri"/>
                <w:bCs/>
                <w:sz w:val="24"/>
                <w:szCs w:val="24"/>
                <w:lang w:eastAsia="en-US"/>
              </w:rPr>
              <w:t>Пермского муниципального района</w:t>
            </w:r>
          </w:p>
          <w:p w:rsidR="00EB25B1" w:rsidRDefault="00EB25B1">
            <w:pPr>
              <w:spacing w:line="256" w:lineRule="auto"/>
              <w:jc w:val="right"/>
              <w:rPr>
                <w:rFonts w:eastAsia="Calibri"/>
                <w:bCs/>
                <w:sz w:val="24"/>
                <w:szCs w:val="24"/>
                <w:lang w:eastAsia="en-US"/>
              </w:rPr>
            </w:pPr>
            <w:r>
              <w:rPr>
                <w:rFonts w:eastAsia="Calibri"/>
                <w:bCs/>
                <w:sz w:val="24"/>
                <w:szCs w:val="24"/>
                <w:lang w:eastAsia="en-US"/>
              </w:rPr>
              <w:t>__________________________Н.А. Соснина</w:t>
            </w:r>
          </w:p>
          <w:p w:rsidR="00EB25B1" w:rsidRDefault="00EB25B1">
            <w:pPr>
              <w:spacing w:line="256" w:lineRule="auto"/>
              <w:jc w:val="right"/>
              <w:rPr>
                <w:rFonts w:eastAsia="Calibri"/>
                <w:bCs/>
                <w:sz w:val="24"/>
                <w:szCs w:val="24"/>
                <w:lang w:eastAsia="en-US"/>
              </w:rPr>
            </w:pPr>
          </w:p>
        </w:tc>
        <w:tc>
          <w:tcPr>
            <w:tcW w:w="5953" w:type="dxa"/>
            <w:hideMark/>
          </w:tcPr>
          <w:p w:rsidR="00EB25B1" w:rsidRDefault="00EB25B1">
            <w:pPr>
              <w:spacing w:line="256" w:lineRule="auto"/>
              <w:jc w:val="right"/>
              <w:rPr>
                <w:rFonts w:eastAsia="Calibri"/>
                <w:bCs/>
                <w:sz w:val="24"/>
                <w:szCs w:val="24"/>
                <w:lang w:eastAsia="en-US"/>
              </w:rPr>
            </w:pPr>
            <w:r>
              <w:rPr>
                <w:rFonts w:eastAsia="Calibri"/>
                <w:bCs/>
                <w:sz w:val="24"/>
                <w:szCs w:val="24"/>
                <w:lang w:eastAsia="en-US"/>
              </w:rPr>
              <w:t>Утверждаю:</w:t>
            </w:r>
          </w:p>
          <w:p w:rsidR="00EB25B1" w:rsidRDefault="00EB25B1">
            <w:pPr>
              <w:spacing w:line="256" w:lineRule="auto"/>
              <w:jc w:val="right"/>
              <w:rPr>
                <w:rFonts w:eastAsia="Calibri"/>
                <w:bCs/>
                <w:sz w:val="24"/>
                <w:szCs w:val="24"/>
                <w:lang w:eastAsia="en-US"/>
              </w:rPr>
            </w:pPr>
            <w:proofErr w:type="spellStart"/>
            <w:r>
              <w:rPr>
                <w:rFonts w:eastAsia="Calibri"/>
                <w:bCs/>
                <w:sz w:val="24"/>
                <w:szCs w:val="24"/>
                <w:lang w:eastAsia="en-US"/>
              </w:rPr>
              <w:t>и.</w:t>
            </w:r>
            <w:proofErr w:type="gramStart"/>
            <w:r>
              <w:rPr>
                <w:rFonts w:eastAsia="Calibri"/>
                <w:bCs/>
                <w:sz w:val="24"/>
                <w:szCs w:val="24"/>
                <w:lang w:eastAsia="en-US"/>
              </w:rPr>
              <w:t>о.директора</w:t>
            </w:r>
            <w:proofErr w:type="spellEnd"/>
            <w:proofErr w:type="gramEnd"/>
            <w:r>
              <w:rPr>
                <w:rFonts w:eastAsia="Calibri"/>
                <w:bCs/>
                <w:sz w:val="24"/>
                <w:szCs w:val="24"/>
                <w:lang w:eastAsia="en-US"/>
              </w:rPr>
              <w:t xml:space="preserve"> </w:t>
            </w:r>
          </w:p>
          <w:p w:rsidR="00EB25B1" w:rsidRDefault="00EB25B1">
            <w:pPr>
              <w:spacing w:line="256" w:lineRule="auto"/>
              <w:jc w:val="right"/>
              <w:rPr>
                <w:rFonts w:eastAsia="Calibri"/>
                <w:bCs/>
                <w:sz w:val="24"/>
                <w:szCs w:val="24"/>
                <w:lang w:eastAsia="en-US"/>
              </w:rPr>
            </w:pPr>
            <w:r>
              <w:rPr>
                <w:rFonts w:eastAsia="Calibri"/>
                <w:bCs/>
                <w:sz w:val="24"/>
                <w:szCs w:val="24"/>
                <w:lang w:eastAsia="en-US"/>
              </w:rPr>
              <w:t xml:space="preserve">МАОУ </w:t>
            </w:r>
            <w:r>
              <w:rPr>
                <w:sz w:val="24"/>
                <w:szCs w:val="24"/>
                <w:lang w:eastAsia="en-US"/>
              </w:rPr>
              <w:t>«Фроловская средняя школа «Навигатор»</w:t>
            </w:r>
          </w:p>
          <w:p w:rsidR="00EB25B1" w:rsidRDefault="00EB25B1">
            <w:pPr>
              <w:spacing w:line="256" w:lineRule="auto"/>
              <w:jc w:val="right"/>
              <w:rPr>
                <w:rFonts w:eastAsia="Calibri"/>
                <w:bCs/>
                <w:sz w:val="24"/>
                <w:szCs w:val="24"/>
                <w:lang w:eastAsia="en-US"/>
              </w:rPr>
            </w:pPr>
            <w:r>
              <w:rPr>
                <w:rFonts w:eastAsia="Calibri"/>
                <w:bCs/>
                <w:sz w:val="24"/>
                <w:szCs w:val="24"/>
                <w:lang w:eastAsia="en-US"/>
              </w:rPr>
              <w:t xml:space="preserve">                           ______________________</w:t>
            </w:r>
            <w:proofErr w:type="spellStart"/>
            <w:r>
              <w:rPr>
                <w:rFonts w:eastAsia="Calibri"/>
                <w:bCs/>
                <w:sz w:val="24"/>
                <w:szCs w:val="24"/>
                <w:lang w:eastAsia="en-US"/>
              </w:rPr>
              <w:t>М.И.Вертипрахова</w:t>
            </w:r>
            <w:proofErr w:type="spellEnd"/>
          </w:p>
        </w:tc>
      </w:tr>
    </w:tbl>
    <w:p w:rsidR="00DC7AF4" w:rsidRPr="000E5A7A" w:rsidRDefault="00DC7AF4" w:rsidP="00DC7AF4">
      <w:pPr>
        <w:ind w:left="5942"/>
        <w:jc w:val="right"/>
        <w:rPr>
          <w:bCs/>
          <w:sz w:val="24"/>
          <w:szCs w:val="24"/>
        </w:rPr>
      </w:pPr>
    </w:p>
    <w:p w:rsidR="00DC7AF4" w:rsidRPr="000E5A7A" w:rsidRDefault="00DC7AF4" w:rsidP="008D7359">
      <w:pPr>
        <w:pStyle w:val="a3"/>
        <w:ind w:left="5942"/>
        <w:jc w:val="right"/>
        <w:rPr>
          <w:rStyle w:val="a7"/>
          <w:b w:val="0"/>
          <w:szCs w:val="24"/>
        </w:rPr>
      </w:pPr>
      <w:r w:rsidRPr="000E5A7A">
        <w:rPr>
          <w:rStyle w:val="a7"/>
          <w:szCs w:val="24"/>
        </w:rPr>
        <w:t xml:space="preserve">     </w:t>
      </w:r>
      <w:r w:rsidRPr="000E5A7A">
        <w:rPr>
          <w:rStyle w:val="a7"/>
          <w:b w:val="0"/>
          <w:szCs w:val="24"/>
        </w:rPr>
        <w:t xml:space="preserve">Приложение № 1 </w:t>
      </w:r>
    </w:p>
    <w:p w:rsidR="00DC7AF4" w:rsidRPr="00EB25B1" w:rsidRDefault="00DC7AF4" w:rsidP="008D7359">
      <w:pPr>
        <w:jc w:val="right"/>
        <w:rPr>
          <w:b/>
          <w:sz w:val="24"/>
          <w:szCs w:val="24"/>
        </w:rPr>
      </w:pPr>
      <w:r w:rsidRPr="00EB25B1">
        <w:rPr>
          <w:sz w:val="24"/>
          <w:szCs w:val="24"/>
        </w:rPr>
        <w:t xml:space="preserve">                                                                                     </w:t>
      </w:r>
      <w:r w:rsidR="00571D1C" w:rsidRPr="00EB25B1">
        <w:rPr>
          <w:sz w:val="24"/>
          <w:szCs w:val="24"/>
        </w:rPr>
        <w:t xml:space="preserve">                        </w:t>
      </w:r>
      <w:r w:rsidR="00EB25B1" w:rsidRPr="00EB25B1">
        <w:rPr>
          <w:sz w:val="24"/>
          <w:szCs w:val="24"/>
        </w:rPr>
        <w:t>к документации о закупке</w:t>
      </w:r>
    </w:p>
    <w:p w:rsidR="00DC7AF4" w:rsidRPr="000E5A7A" w:rsidRDefault="00DC7AF4" w:rsidP="00DC7AF4">
      <w:pPr>
        <w:jc w:val="center"/>
        <w:rPr>
          <w:b/>
          <w:sz w:val="24"/>
          <w:szCs w:val="24"/>
        </w:rPr>
      </w:pPr>
    </w:p>
    <w:p w:rsidR="00DC7AF4" w:rsidRPr="000E5A7A" w:rsidRDefault="00DC7AF4" w:rsidP="00DC7AF4">
      <w:pPr>
        <w:jc w:val="center"/>
        <w:rPr>
          <w:b/>
          <w:sz w:val="24"/>
          <w:szCs w:val="24"/>
        </w:rPr>
      </w:pPr>
      <w:r w:rsidRPr="000E5A7A">
        <w:rPr>
          <w:b/>
          <w:sz w:val="24"/>
          <w:szCs w:val="24"/>
        </w:rPr>
        <w:t>ТЕХНИЧЕСКОЕ ЗАДАНИЕ</w:t>
      </w:r>
    </w:p>
    <w:p w:rsidR="00E224F7" w:rsidRPr="000E5A7A" w:rsidRDefault="00571D1C" w:rsidP="00DC7AF4">
      <w:pPr>
        <w:jc w:val="center"/>
        <w:rPr>
          <w:b/>
          <w:sz w:val="24"/>
          <w:szCs w:val="24"/>
        </w:rPr>
      </w:pPr>
      <w:r w:rsidRPr="000E5A7A">
        <w:rPr>
          <w:b/>
          <w:sz w:val="24"/>
          <w:szCs w:val="24"/>
        </w:rPr>
        <w:t>на проведение конкурса в электронной форме, участниками которого могут быть только субъекты малого и среднего предпринимательства,</w:t>
      </w:r>
      <w:r w:rsidRPr="000E5A7A">
        <w:rPr>
          <w:sz w:val="24"/>
          <w:szCs w:val="24"/>
        </w:rPr>
        <w:br/>
      </w:r>
      <w:r w:rsidRPr="000E5A7A">
        <w:rPr>
          <w:b/>
          <w:sz w:val="24"/>
          <w:szCs w:val="24"/>
        </w:rPr>
        <w:t xml:space="preserve">на оказание </w:t>
      </w:r>
      <w:proofErr w:type="spellStart"/>
      <w:r w:rsidRPr="000E5A7A">
        <w:rPr>
          <w:b/>
          <w:sz w:val="24"/>
          <w:szCs w:val="24"/>
        </w:rPr>
        <w:t>аутсорсинговых</w:t>
      </w:r>
      <w:proofErr w:type="spellEnd"/>
      <w:r w:rsidRPr="000E5A7A">
        <w:rPr>
          <w:b/>
          <w:sz w:val="24"/>
          <w:szCs w:val="24"/>
        </w:rPr>
        <w:t xml:space="preserve"> услуг по организации горячего питания воспитанников, обучающихся начальных классов, и льготных категорий обучающихся</w:t>
      </w:r>
    </w:p>
    <w:p w:rsidR="00DC7AF4" w:rsidRPr="000E5A7A" w:rsidRDefault="00DC7AF4" w:rsidP="00DC7AF4">
      <w:pPr>
        <w:jc w:val="center"/>
        <w:rPr>
          <w:b/>
          <w:sz w:val="24"/>
          <w:szCs w:val="24"/>
        </w:rPr>
      </w:pPr>
    </w:p>
    <w:p w:rsidR="00DC7AF4" w:rsidRPr="000E5A7A" w:rsidRDefault="00DC7AF4" w:rsidP="00617B06">
      <w:pPr>
        <w:pStyle w:val="a5"/>
        <w:numPr>
          <w:ilvl w:val="0"/>
          <w:numId w:val="5"/>
        </w:numPr>
        <w:jc w:val="center"/>
        <w:rPr>
          <w:b/>
          <w:sz w:val="24"/>
          <w:szCs w:val="24"/>
        </w:rPr>
      </w:pPr>
      <w:r w:rsidRPr="000E5A7A">
        <w:rPr>
          <w:b/>
          <w:sz w:val="24"/>
          <w:szCs w:val="24"/>
        </w:rPr>
        <w:t>Общая информация об объекте закупки</w:t>
      </w:r>
    </w:p>
    <w:p w:rsidR="00DC7AF4" w:rsidRPr="000E5A7A" w:rsidRDefault="00DC7AF4" w:rsidP="002A7B40">
      <w:pPr>
        <w:pStyle w:val="a5"/>
        <w:numPr>
          <w:ilvl w:val="1"/>
          <w:numId w:val="5"/>
        </w:numPr>
        <w:ind w:left="142"/>
        <w:jc w:val="both"/>
        <w:rPr>
          <w:bCs/>
          <w:color w:val="000000"/>
          <w:sz w:val="24"/>
          <w:szCs w:val="24"/>
        </w:rPr>
      </w:pPr>
      <w:r w:rsidRPr="000E5A7A">
        <w:rPr>
          <w:sz w:val="24"/>
          <w:szCs w:val="24"/>
        </w:rPr>
        <w:t xml:space="preserve">Наименование объекта закупки: </w:t>
      </w:r>
      <w:r w:rsidR="002A7B40" w:rsidRPr="000E5A7A">
        <w:rPr>
          <w:bCs/>
          <w:color w:val="000000"/>
          <w:sz w:val="24"/>
          <w:szCs w:val="24"/>
        </w:rPr>
        <w:t xml:space="preserve">оказание </w:t>
      </w:r>
      <w:proofErr w:type="spellStart"/>
      <w:r w:rsidR="002A7B40" w:rsidRPr="000E5A7A">
        <w:rPr>
          <w:bCs/>
          <w:color w:val="000000"/>
          <w:sz w:val="24"/>
          <w:szCs w:val="24"/>
        </w:rPr>
        <w:t>аутсорсинговых</w:t>
      </w:r>
      <w:proofErr w:type="spellEnd"/>
      <w:r w:rsidR="002A7B40" w:rsidRPr="000E5A7A">
        <w:rPr>
          <w:bCs/>
          <w:color w:val="000000"/>
          <w:sz w:val="24"/>
          <w:szCs w:val="24"/>
        </w:rPr>
        <w:t xml:space="preserve"> услуг по организации горячего питания воспитанников, обучающихся начальных классов, и льготных категорий обучающихся</w:t>
      </w:r>
      <w:r w:rsidR="00240499" w:rsidRPr="000E5A7A">
        <w:rPr>
          <w:bCs/>
          <w:color w:val="000000"/>
          <w:sz w:val="24"/>
          <w:szCs w:val="24"/>
        </w:rPr>
        <w:t>.</w:t>
      </w:r>
    </w:p>
    <w:p w:rsidR="00FE1A27" w:rsidRPr="000E5A7A" w:rsidRDefault="00FE1A27" w:rsidP="00617B06">
      <w:pPr>
        <w:pStyle w:val="a5"/>
        <w:numPr>
          <w:ilvl w:val="1"/>
          <w:numId w:val="5"/>
        </w:numPr>
        <w:ind w:left="142"/>
        <w:jc w:val="both"/>
        <w:rPr>
          <w:sz w:val="24"/>
          <w:szCs w:val="24"/>
        </w:rPr>
      </w:pPr>
      <w:r w:rsidRPr="000E5A7A">
        <w:rPr>
          <w:sz w:val="24"/>
          <w:szCs w:val="24"/>
        </w:rPr>
        <w:t>Объем оказания услуг: в соответствии с Приложением 1 к Техническому заданию.</w:t>
      </w:r>
    </w:p>
    <w:p w:rsidR="00FC248A" w:rsidRPr="000E5A7A" w:rsidRDefault="009327C1" w:rsidP="00617B06">
      <w:pPr>
        <w:pStyle w:val="a5"/>
        <w:numPr>
          <w:ilvl w:val="1"/>
          <w:numId w:val="5"/>
        </w:numPr>
        <w:ind w:left="142"/>
        <w:jc w:val="both"/>
        <w:rPr>
          <w:sz w:val="24"/>
          <w:szCs w:val="24"/>
        </w:rPr>
      </w:pPr>
      <w:r w:rsidRPr="000E5A7A">
        <w:rPr>
          <w:b/>
          <w:bCs/>
          <w:sz w:val="23"/>
          <w:szCs w:val="23"/>
        </w:rPr>
        <w:t>Место оказания услуг и выдачи готовых блюд</w:t>
      </w:r>
      <w:r w:rsidRPr="000E5A7A">
        <w:rPr>
          <w:sz w:val="23"/>
          <w:szCs w:val="23"/>
        </w:rPr>
        <w:t>:</w:t>
      </w:r>
    </w:p>
    <w:p w:rsidR="009327C1" w:rsidRPr="000E5A7A" w:rsidRDefault="009327C1" w:rsidP="00D5212D">
      <w:pPr>
        <w:pStyle w:val="a5"/>
        <w:ind w:left="142"/>
        <w:jc w:val="both"/>
        <w:rPr>
          <w:b/>
          <w:sz w:val="24"/>
          <w:szCs w:val="24"/>
          <w:u w:val="single"/>
        </w:rPr>
      </w:pPr>
      <w:r w:rsidRPr="000E5A7A">
        <w:rPr>
          <w:b/>
          <w:sz w:val="23"/>
          <w:szCs w:val="23"/>
          <w:u w:val="single"/>
        </w:rPr>
        <w:t>Пищеблоки с полным циклом:</w:t>
      </w:r>
    </w:p>
    <w:p w:rsidR="00D5212D" w:rsidRPr="000E5A7A" w:rsidRDefault="00D5212D" w:rsidP="00D5212D">
      <w:pPr>
        <w:pStyle w:val="a5"/>
        <w:ind w:left="142"/>
        <w:jc w:val="both"/>
        <w:rPr>
          <w:sz w:val="24"/>
          <w:szCs w:val="24"/>
        </w:rPr>
      </w:pPr>
      <w:r w:rsidRPr="000E5A7A">
        <w:rPr>
          <w:sz w:val="24"/>
          <w:szCs w:val="24"/>
        </w:rPr>
        <w:t>614530, Россия, Пермский край, Пермский муниципальный округ, с.</w:t>
      </w:r>
      <w:r w:rsidR="008336D9">
        <w:rPr>
          <w:sz w:val="24"/>
          <w:szCs w:val="24"/>
        </w:rPr>
        <w:t xml:space="preserve"> </w:t>
      </w:r>
      <w:r w:rsidRPr="000E5A7A">
        <w:rPr>
          <w:sz w:val="24"/>
          <w:szCs w:val="24"/>
        </w:rPr>
        <w:t>Фролы, ул.</w:t>
      </w:r>
      <w:r w:rsidR="008336D9">
        <w:rPr>
          <w:sz w:val="24"/>
          <w:szCs w:val="24"/>
        </w:rPr>
        <w:t xml:space="preserve"> </w:t>
      </w:r>
      <w:r w:rsidRPr="000E5A7A">
        <w:rPr>
          <w:sz w:val="24"/>
          <w:szCs w:val="24"/>
        </w:rPr>
        <w:t>Светлая,</w:t>
      </w:r>
      <w:r w:rsidR="008336D9">
        <w:rPr>
          <w:sz w:val="24"/>
          <w:szCs w:val="24"/>
        </w:rPr>
        <w:t xml:space="preserve"> </w:t>
      </w:r>
      <w:r w:rsidRPr="000E5A7A">
        <w:rPr>
          <w:sz w:val="24"/>
          <w:szCs w:val="24"/>
        </w:rPr>
        <w:t>д.2;</w:t>
      </w:r>
    </w:p>
    <w:p w:rsidR="00482AD9" w:rsidRPr="000E5A7A" w:rsidRDefault="00482AD9" w:rsidP="00D5212D">
      <w:pPr>
        <w:pStyle w:val="a5"/>
        <w:ind w:left="142"/>
        <w:jc w:val="both"/>
        <w:rPr>
          <w:sz w:val="24"/>
          <w:szCs w:val="24"/>
        </w:rPr>
      </w:pPr>
      <w:r w:rsidRPr="000E5A7A">
        <w:rPr>
          <w:sz w:val="24"/>
          <w:szCs w:val="24"/>
        </w:rPr>
        <w:t>614530, Россия, Пермский край, Пермский муниципальный округ, д.</w:t>
      </w:r>
      <w:r w:rsidR="008336D9">
        <w:rPr>
          <w:sz w:val="24"/>
          <w:szCs w:val="24"/>
        </w:rPr>
        <w:t xml:space="preserve"> </w:t>
      </w:r>
      <w:proofErr w:type="spellStart"/>
      <w:r w:rsidRPr="000E5A7A">
        <w:rPr>
          <w:sz w:val="24"/>
          <w:szCs w:val="24"/>
        </w:rPr>
        <w:t>Жебреи</w:t>
      </w:r>
      <w:proofErr w:type="spellEnd"/>
      <w:r w:rsidRPr="000E5A7A">
        <w:rPr>
          <w:sz w:val="24"/>
          <w:szCs w:val="24"/>
        </w:rPr>
        <w:t>, ул.</w:t>
      </w:r>
      <w:r w:rsidR="008336D9">
        <w:rPr>
          <w:sz w:val="24"/>
          <w:szCs w:val="24"/>
        </w:rPr>
        <w:t xml:space="preserve"> </w:t>
      </w:r>
      <w:r w:rsidRPr="000E5A7A">
        <w:rPr>
          <w:sz w:val="24"/>
          <w:szCs w:val="24"/>
        </w:rPr>
        <w:t>Советская, д.6А.</w:t>
      </w:r>
    </w:p>
    <w:p w:rsidR="00D5212D" w:rsidRPr="000E5A7A" w:rsidRDefault="00D5212D" w:rsidP="00D5212D">
      <w:pPr>
        <w:pStyle w:val="a5"/>
        <w:ind w:left="142"/>
        <w:jc w:val="both"/>
        <w:rPr>
          <w:sz w:val="24"/>
          <w:szCs w:val="24"/>
        </w:rPr>
      </w:pPr>
      <w:r w:rsidRPr="000E5A7A">
        <w:rPr>
          <w:sz w:val="24"/>
          <w:szCs w:val="24"/>
        </w:rPr>
        <w:t>614530, Россия, Пермский край, Пермский муниципальный округ, с.</w:t>
      </w:r>
      <w:r w:rsidR="008336D9">
        <w:rPr>
          <w:sz w:val="24"/>
          <w:szCs w:val="24"/>
        </w:rPr>
        <w:t xml:space="preserve"> </w:t>
      </w:r>
      <w:r w:rsidRPr="000E5A7A">
        <w:rPr>
          <w:sz w:val="24"/>
          <w:szCs w:val="24"/>
        </w:rPr>
        <w:t>Фролы, ул.</w:t>
      </w:r>
      <w:r w:rsidR="008336D9">
        <w:rPr>
          <w:sz w:val="24"/>
          <w:szCs w:val="24"/>
        </w:rPr>
        <w:t xml:space="preserve"> </w:t>
      </w:r>
      <w:r w:rsidRPr="000E5A7A">
        <w:rPr>
          <w:sz w:val="24"/>
          <w:szCs w:val="24"/>
        </w:rPr>
        <w:t>Светлая,</w:t>
      </w:r>
      <w:r w:rsidR="008336D9">
        <w:rPr>
          <w:sz w:val="24"/>
          <w:szCs w:val="24"/>
        </w:rPr>
        <w:t xml:space="preserve"> </w:t>
      </w:r>
      <w:r w:rsidRPr="000E5A7A">
        <w:rPr>
          <w:sz w:val="24"/>
          <w:szCs w:val="24"/>
        </w:rPr>
        <w:t>д.</w:t>
      </w:r>
      <w:r w:rsidR="008336D9">
        <w:rPr>
          <w:sz w:val="24"/>
          <w:szCs w:val="24"/>
        </w:rPr>
        <w:t xml:space="preserve"> </w:t>
      </w:r>
      <w:r w:rsidRPr="000E5A7A">
        <w:rPr>
          <w:sz w:val="24"/>
          <w:szCs w:val="24"/>
        </w:rPr>
        <w:t>3;</w:t>
      </w:r>
    </w:p>
    <w:p w:rsidR="00D5212D" w:rsidRPr="000E5A7A" w:rsidRDefault="00D5212D" w:rsidP="00D5212D">
      <w:pPr>
        <w:pStyle w:val="a5"/>
        <w:ind w:left="142"/>
        <w:jc w:val="both"/>
        <w:rPr>
          <w:sz w:val="24"/>
          <w:szCs w:val="24"/>
        </w:rPr>
      </w:pPr>
      <w:r w:rsidRPr="000E5A7A">
        <w:rPr>
          <w:sz w:val="24"/>
          <w:szCs w:val="24"/>
        </w:rPr>
        <w:t>614530, Россия, Пермский край, Пермский муниципальный округ, с.</w:t>
      </w:r>
      <w:r w:rsidR="008336D9">
        <w:rPr>
          <w:sz w:val="24"/>
          <w:szCs w:val="24"/>
        </w:rPr>
        <w:t xml:space="preserve"> </w:t>
      </w:r>
      <w:r w:rsidRPr="000E5A7A">
        <w:rPr>
          <w:sz w:val="24"/>
          <w:szCs w:val="24"/>
        </w:rPr>
        <w:t>Фролы, ул.</w:t>
      </w:r>
      <w:r w:rsidR="008336D9">
        <w:rPr>
          <w:sz w:val="24"/>
          <w:szCs w:val="24"/>
        </w:rPr>
        <w:t xml:space="preserve"> </w:t>
      </w:r>
      <w:r w:rsidRPr="000E5A7A">
        <w:rPr>
          <w:sz w:val="24"/>
          <w:szCs w:val="24"/>
        </w:rPr>
        <w:t>Центральная,</w:t>
      </w:r>
      <w:r w:rsidR="008336D9">
        <w:rPr>
          <w:sz w:val="24"/>
          <w:szCs w:val="24"/>
        </w:rPr>
        <w:t xml:space="preserve"> </w:t>
      </w:r>
      <w:r w:rsidRPr="000E5A7A">
        <w:rPr>
          <w:sz w:val="24"/>
          <w:szCs w:val="24"/>
        </w:rPr>
        <w:t>д.8;</w:t>
      </w:r>
    </w:p>
    <w:p w:rsidR="009327C1" w:rsidRPr="000E5A7A" w:rsidRDefault="009327C1" w:rsidP="00D5212D">
      <w:pPr>
        <w:pStyle w:val="a5"/>
        <w:ind w:left="142"/>
        <w:jc w:val="both"/>
        <w:rPr>
          <w:b/>
          <w:sz w:val="24"/>
          <w:szCs w:val="24"/>
          <w:u w:val="single"/>
        </w:rPr>
      </w:pPr>
      <w:r w:rsidRPr="000E5A7A">
        <w:rPr>
          <w:b/>
          <w:sz w:val="23"/>
          <w:szCs w:val="23"/>
          <w:u w:val="single"/>
        </w:rPr>
        <w:t>Буфет-раздаточная:</w:t>
      </w:r>
    </w:p>
    <w:p w:rsidR="00D5212D" w:rsidRPr="000E5A7A" w:rsidRDefault="00D5212D" w:rsidP="00D5212D">
      <w:pPr>
        <w:pStyle w:val="a5"/>
        <w:ind w:left="142"/>
        <w:jc w:val="both"/>
        <w:rPr>
          <w:sz w:val="24"/>
          <w:szCs w:val="24"/>
        </w:rPr>
      </w:pPr>
      <w:r w:rsidRPr="000E5A7A">
        <w:rPr>
          <w:sz w:val="24"/>
          <w:szCs w:val="24"/>
        </w:rPr>
        <w:t>614530, Россия, Пермский край, Пермский муниципальный округ</w:t>
      </w:r>
      <w:r w:rsidR="00482AD9" w:rsidRPr="000E5A7A">
        <w:rPr>
          <w:sz w:val="24"/>
          <w:szCs w:val="24"/>
        </w:rPr>
        <w:t>, с.</w:t>
      </w:r>
      <w:r w:rsidR="008336D9">
        <w:rPr>
          <w:sz w:val="24"/>
          <w:szCs w:val="24"/>
        </w:rPr>
        <w:t xml:space="preserve"> </w:t>
      </w:r>
      <w:r w:rsidR="00482AD9" w:rsidRPr="000E5A7A">
        <w:rPr>
          <w:sz w:val="24"/>
          <w:szCs w:val="24"/>
        </w:rPr>
        <w:t>Фролы, ул.</w:t>
      </w:r>
      <w:r w:rsidR="008336D9">
        <w:rPr>
          <w:sz w:val="24"/>
          <w:szCs w:val="24"/>
        </w:rPr>
        <w:t xml:space="preserve"> </w:t>
      </w:r>
      <w:r w:rsidR="00482AD9" w:rsidRPr="000E5A7A">
        <w:rPr>
          <w:sz w:val="24"/>
          <w:szCs w:val="24"/>
        </w:rPr>
        <w:t>Центральная,</w:t>
      </w:r>
      <w:r w:rsidR="008336D9">
        <w:rPr>
          <w:sz w:val="24"/>
          <w:szCs w:val="24"/>
        </w:rPr>
        <w:t xml:space="preserve"> </w:t>
      </w:r>
      <w:r w:rsidR="00482AD9" w:rsidRPr="000E5A7A">
        <w:rPr>
          <w:sz w:val="24"/>
          <w:szCs w:val="24"/>
        </w:rPr>
        <w:t>д.</w:t>
      </w:r>
      <w:r w:rsidR="008336D9">
        <w:rPr>
          <w:sz w:val="24"/>
          <w:szCs w:val="24"/>
        </w:rPr>
        <w:t xml:space="preserve"> </w:t>
      </w:r>
      <w:r w:rsidR="00482AD9" w:rsidRPr="000E5A7A">
        <w:rPr>
          <w:sz w:val="24"/>
          <w:szCs w:val="24"/>
        </w:rPr>
        <w:t>8/1.</w:t>
      </w:r>
    </w:p>
    <w:p w:rsidR="00D5212D" w:rsidRPr="000E5A7A" w:rsidRDefault="00D5212D" w:rsidP="00D5212D">
      <w:pPr>
        <w:pStyle w:val="a5"/>
        <w:ind w:left="142"/>
        <w:jc w:val="both"/>
        <w:rPr>
          <w:sz w:val="24"/>
          <w:szCs w:val="24"/>
        </w:rPr>
      </w:pPr>
    </w:p>
    <w:p w:rsidR="00FE1A27" w:rsidRPr="000E5A7A" w:rsidRDefault="00FE1A27" w:rsidP="00617B06">
      <w:pPr>
        <w:pStyle w:val="a5"/>
        <w:numPr>
          <w:ilvl w:val="1"/>
          <w:numId w:val="5"/>
        </w:numPr>
        <w:ind w:left="142"/>
        <w:jc w:val="both"/>
        <w:rPr>
          <w:sz w:val="24"/>
          <w:szCs w:val="24"/>
        </w:rPr>
      </w:pPr>
      <w:r w:rsidRPr="000E5A7A">
        <w:rPr>
          <w:sz w:val="24"/>
          <w:szCs w:val="24"/>
        </w:rPr>
        <w:t xml:space="preserve">Срок оказания услуг: с 01 </w:t>
      </w:r>
      <w:r w:rsidR="00FE2EF3" w:rsidRPr="000E5A7A">
        <w:rPr>
          <w:sz w:val="24"/>
          <w:szCs w:val="24"/>
        </w:rPr>
        <w:t>ноября</w:t>
      </w:r>
      <w:r w:rsidRPr="000E5A7A">
        <w:rPr>
          <w:sz w:val="24"/>
          <w:szCs w:val="24"/>
        </w:rPr>
        <w:t xml:space="preserve"> 2023 года по 31 декабря 2025 года.</w:t>
      </w:r>
    </w:p>
    <w:p w:rsidR="00FE1A27" w:rsidRPr="000E5A7A" w:rsidRDefault="00FE1A27" w:rsidP="002C4104">
      <w:pPr>
        <w:pStyle w:val="a5"/>
        <w:numPr>
          <w:ilvl w:val="1"/>
          <w:numId w:val="5"/>
        </w:numPr>
        <w:ind w:left="142"/>
        <w:jc w:val="both"/>
        <w:rPr>
          <w:sz w:val="24"/>
          <w:szCs w:val="24"/>
        </w:rPr>
      </w:pPr>
      <w:r w:rsidRPr="000E5A7A">
        <w:rPr>
          <w:sz w:val="24"/>
          <w:szCs w:val="24"/>
        </w:rPr>
        <w:t xml:space="preserve">График приёма пищи: </w:t>
      </w:r>
      <w:r w:rsidR="002C4104" w:rsidRPr="000E5A7A">
        <w:rPr>
          <w:sz w:val="24"/>
          <w:szCs w:val="24"/>
        </w:rPr>
        <w:t xml:space="preserve">в соответствии с режимом работы, расписанием уроков, и календарным планом образовательного учреждения. </w:t>
      </w:r>
      <w:r w:rsidRPr="000E5A7A">
        <w:rPr>
          <w:sz w:val="24"/>
          <w:szCs w:val="24"/>
        </w:rPr>
        <w:t>Оформляется отдельным документом после подписания Договора.</w:t>
      </w:r>
    </w:p>
    <w:p w:rsidR="00FE1A27" w:rsidRPr="000E5A7A" w:rsidRDefault="00FE1A27" w:rsidP="00FE1A27">
      <w:pPr>
        <w:pStyle w:val="a5"/>
        <w:ind w:left="142"/>
        <w:jc w:val="both"/>
        <w:rPr>
          <w:sz w:val="24"/>
          <w:szCs w:val="24"/>
        </w:rPr>
      </w:pPr>
    </w:p>
    <w:p w:rsidR="00FE1A27" w:rsidRPr="000E5A7A" w:rsidRDefault="00FE1A27" w:rsidP="00E90845">
      <w:pPr>
        <w:pStyle w:val="a5"/>
        <w:numPr>
          <w:ilvl w:val="0"/>
          <w:numId w:val="5"/>
        </w:numPr>
        <w:jc w:val="center"/>
        <w:rPr>
          <w:b/>
          <w:sz w:val="24"/>
          <w:szCs w:val="24"/>
        </w:rPr>
      </w:pPr>
      <w:r w:rsidRPr="000E5A7A">
        <w:rPr>
          <w:b/>
          <w:sz w:val="24"/>
          <w:szCs w:val="24"/>
        </w:rPr>
        <w:t>Требования к качеству и безопасности услуг</w:t>
      </w:r>
      <w:r w:rsidR="00E90845" w:rsidRPr="000E5A7A">
        <w:rPr>
          <w:b/>
          <w:sz w:val="24"/>
          <w:szCs w:val="24"/>
        </w:rPr>
        <w:t xml:space="preserve"> по организации горячего питания обучающихся начальных классов, и льготных категорий обучающихся</w:t>
      </w:r>
    </w:p>
    <w:p w:rsidR="00E91853" w:rsidRPr="000E5A7A" w:rsidRDefault="00E90845" w:rsidP="00E91853">
      <w:pPr>
        <w:pStyle w:val="a5"/>
        <w:numPr>
          <w:ilvl w:val="1"/>
          <w:numId w:val="5"/>
        </w:numPr>
        <w:ind w:left="142"/>
        <w:jc w:val="both"/>
        <w:rPr>
          <w:sz w:val="24"/>
          <w:szCs w:val="24"/>
        </w:rPr>
      </w:pPr>
      <w:r w:rsidRPr="000E5A7A">
        <w:rPr>
          <w:sz w:val="24"/>
          <w:szCs w:val="24"/>
        </w:rPr>
        <w:t>О</w:t>
      </w:r>
      <w:r w:rsidR="00FE1A27" w:rsidRPr="000E5A7A">
        <w:rPr>
          <w:sz w:val="24"/>
          <w:szCs w:val="24"/>
        </w:rPr>
        <w:t>казываемые услуги должны соответствовать требованиям, установленным действующим законодательством Российской Федерации, регулирующим порядок оказания данного вида услуг, в том числе обязательным требованиям нормативных правовых актов, иных актов согласно Перечню, указанному в пункте 2.2. Технического задания.</w:t>
      </w:r>
    </w:p>
    <w:p w:rsidR="00FE1A27" w:rsidRPr="000E5A7A" w:rsidRDefault="00FE1A27" w:rsidP="00FE1A27">
      <w:pPr>
        <w:pStyle w:val="a5"/>
        <w:numPr>
          <w:ilvl w:val="1"/>
          <w:numId w:val="5"/>
        </w:numPr>
        <w:ind w:left="142"/>
        <w:jc w:val="both"/>
        <w:rPr>
          <w:sz w:val="24"/>
          <w:szCs w:val="24"/>
        </w:rPr>
      </w:pPr>
      <w:r w:rsidRPr="000E5A7A">
        <w:rPr>
          <w:sz w:val="24"/>
          <w:szCs w:val="24"/>
        </w:rPr>
        <w:t>Перечень нормативных правовых актов, иных актов:</w:t>
      </w:r>
    </w:p>
    <w:p w:rsidR="00FE1A27" w:rsidRPr="000E5A7A" w:rsidRDefault="00FE1A27" w:rsidP="00FE1A27">
      <w:pPr>
        <w:jc w:val="both"/>
        <w:rPr>
          <w:sz w:val="24"/>
          <w:szCs w:val="24"/>
        </w:rPr>
      </w:pPr>
      <w:r w:rsidRPr="000E5A7A">
        <w:rPr>
          <w:sz w:val="24"/>
          <w:szCs w:val="24"/>
        </w:rPr>
        <w:t>- Федеральный закон от 29 декабря 2012 г. № 273-ФЗ «Об образовании в Российской Федерации»;</w:t>
      </w:r>
    </w:p>
    <w:p w:rsidR="00FE1A27" w:rsidRPr="000E5A7A" w:rsidRDefault="00FE1A27" w:rsidP="00FE1A27">
      <w:pPr>
        <w:jc w:val="both"/>
        <w:rPr>
          <w:sz w:val="24"/>
          <w:szCs w:val="24"/>
        </w:rPr>
      </w:pPr>
      <w:r w:rsidRPr="000E5A7A">
        <w:rPr>
          <w:sz w:val="24"/>
          <w:szCs w:val="24"/>
        </w:rPr>
        <w:t>- Федеральный закон от 30 марта 1999 г. № 52-ФЗ «О санитарно-эпидемиологическом благополучии населения»;</w:t>
      </w:r>
    </w:p>
    <w:p w:rsidR="00FE1A27" w:rsidRPr="000E5A7A" w:rsidRDefault="00FE1A27" w:rsidP="00FE1A27">
      <w:pPr>
        <w:jc w:val="both"/>
        <w:rPr>
          <w:sz w:val="24"/>
          <w:szCs w:val="24"/>
        </w:rPr>
      </w:pPr>
      <w:r w:rsidRPr="000E5A7A">
        <w:rPr>
          <w:sz w:val="24"/>
          <w:szCs w:val="24"/>
        </w:rPr>
        <w:lastRenderedPageBreak/>
        <w:t>- Федеральный закон от 02 января 2000 г. № 29-ФЗ «О качестве и безопасности пищевых продуктов»;</w:t>
      </w:r>
    </w:p>
    <w:p w:rsidR="00FE1A27" w:rsidRPr="000E5A7A" w:rsidRDefault="00FE1A27" w:rsidP="00FE1A27">
      <w:pPr>
        <w:jc w:val="both"/>
        <w:rPr>
          <w:sz w:val="24"/>
          <w:szCs w:val="24"/>
        </w:rPr>
      </w:pPr>
      <w:r w:rsidRPr="000E5A7A">
        <w:rPr>
          <w:sz w:val="24"/>
          <w:szCs w:val="24"/>
        </w:rPr>
        <w:t>- Трудовой кодекс Российской Федерации;</w:t>
      </w:r>
    </w:p>
    <w:p w:rsidR="00FE1A27" w:rsidRDefault="00FE1A27" w:rsidP="00FE1A27">
      <w:pPr>
        <w:jc w:val="both"/>
        <w:rPr>
          <w:sz w:val="24"/>
          <w:szCs w:val="24"/>
        </w:rPr>
      </w:pPr>
      <w:r w:rsidRPr="000E5A7A">
        <w:rPr>
          <w:sz w:val="24"/>
          <w:szCs w:val="24"/>
        </w:rPr>
        <w:t>- Закон Пермской области от 09 сентября 1996 г. № 533-83 «О социальных гарантиях и мерах социальной поддержки семьи, материнства, отцовства и детства Пермского края»;</w:t>
      </w:r>
    </w:p>
    <w:p w:rsidR="003C131C" w:rsidRPr="000E5A7A" w:rsidRDefault="003C131C" w:rsidP="00FE1A27">
      <w:pPr>
        <w:jc w:val="both"/>
        <w:rPr>
          <w:sz w:val="24"/>
          <w:szCs w:val="24"/>
        </w:rPr>
      </w:pPr>
      <w:r w:rsidRPr="000E5A7A">
        <w:rPr>
          <w:sz w:val="24"/>
          <w:szCs w:val="24"/>
        </w:rPr>
        <w:t xml:space="preserve">- </w:t>
      </w:r>
      <w:r w:rsidRPr="00C77D72">
        <w:rPr>
          <w:sz w:val="24"/>
          <w:szCs w:val="24"/>
        </w:rPr>
        <w:t xml:space="preserve">Постановление Правительства Пермского края от 30.12.2022 № 1176-п </w:t>
      </w:r>
      <w:r w:rsidRPr="00C77D72">
        <w:rPr>
          <w:color w:val="333333"/>
          <w:sz w:val="24"/>
          <w:szCs w:val="24"/>
          <w:shd w:val="clear" w:color="auto" w:fill="FFFFFF"/>
        </w:rPr>
        <w:t>"Об утверждении Порядка предоставления мер социальной поддержки семьям, имеющим детей, в Пермском крае и о признании утратившими силу отдельных постановлений Правительства Пермского края"</w:t>
      </w:r>
      <w:r w:rsidRPr="00C77D72">
        <w:rPr>
          <w:sz w:val="24"/>
          <w:szCs w:val="24"/>
        </w:rPr>
        <w:t>;</w:t>
      </w:r>
    </w:p>
    <w:p w:rsidR="00FE1A27" w:rsidRPr="000E5A7A" w:rsidRDefault="00FE1A27" w:rsidP="00FE1A27">
      <w:pPr>
        <w:jc w:val="both"/>
        <w:rPr>
          <w:sz w:val="24"/>
          <w:szCs w:val="24"/>
        </w:rPr>
      </w:pPr>
      <w:r w:rsidRPr="000E5A7A">
        <w:rPr>
          <w:sz w:val="24"/>
          <w:szCs w:val="24"/>
        </w:rPr>
        <w:t>- Технический регламентом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FE1A27" w:rsidRPr="000E5A7A" w:rsidRDefault="00FE1A27" w:rsidP="00FE1A27">
      <w:pPr>
        <w:jc w:val="both"/>
        <w:rPr>
          <w:sz w:val="24"/>
          <w:szCs w:val="24"/>
        </w:rPr>
      </w:pPr>
      <w:r w:rsidRPr="000E5A7A">
        <w:rPr>
          <w:sz w:val="24"/>
          <w:szCs w:val="24"/>
        </w:rPr>
        <w:t>- Технический регламентом Таможенного союза «Пищевая продукция в части ее маркировки» (ТР ТС 022/2011);</w:t>
      </w:r>
    </w:p>
    <w:p w:rsidR="00FE1A27" w:rsidRPr="000E5A7A" w:rsidRDefault="00FE1A27" w:rsidP="00FE1A27">
      <w:pPr>
        <w:jc w:val="both"/>
        <w:rPr>
          <w:sz w:val="24"/>
          <w:szCs w:val="24"/>
        </w:rPr>
      </w:pPr>
      <w:r w:rsidRPr="000E5A7A">
        <w:rPr>
          <w:sz w:val="24"/>
          <w:szCs w:val="24"/>
        </w:rPr>
        <w:t>- Технический регламентом Таможенного союза «О безопасности пищевой продукции» (ТР ТС 021/2011);</w:t>
      </w:r>
    </w:p>
    <w:p w:rsidR="00FE1A27" w:rsidRPr="000E5A7A" w:rsidRDefault="00FE1A27" w:rsidP="00FE1A27">
      <w:pPr>
        <w:jc w:val="both"/>
        <w:rPr>
          <w:sz w:val="24"/>
          <w:szCs w:val="24"/>
        </w:rPr>
      </w:pPr>
      <w:r w:rsidRPr="000E5A7A">
        <w:rPr>
          <w:sz w:val="24"/>
          <w:szCs w:val="24"/>
        </w:rPr>
        <w:t>- Технический регламентом Таможенного союза «О безопасности упаковки» (ТР ТС 005/2011);</w:t>
      </w:r>
    </w:p>
    <w:p w:rsidR="00FE1A27" w:rsidRPr="000E5A7A" w:rsidRDefault="00FE1A27" w:rsidP="00FE1A27">
      <w:pPr>
        <w:jc w:val="both"/>
        <w:rPr>
          <w:sz w:val="24"/>
          <w:szCs w:val="24"/>
        </w:rPr>
      </w:pPr>
      <w:r w:rsidRPr="000E5A7A">
        <w:rPr>
          <w:sz w:val="24"/>
          <w:szCs w:val="24"/>
        </w:rPr>
        <w:t>- Решение комиссии Таможенного союза от 28 мая 2010 г. № 299 «О применении санитарных мер в Евразийском экономическом союзе»;</w:t>
      </w:r>
    </w:p>
    <w:p w:rsidR="00FE1A27" w:rsidRPr="000E5A7A" w:rsidRDefault="00FE1A27" w:rsidP="00FE1A27">
      <w:pPr>
        <w:jc w:val="both"/>
        <w:rPr>
          <w:sz w:val="24"/>
          <w:szCs w:val="24"/>
        </w:rPr>
      </w:pPr>
      <w:r w:rsidRPr="000E5A7A">
        <w:rPr>
          <w:sz w:val="24"/>
          <w:szCs w:val="24"/>
        </w:rPr>
        <w:t>- СП 2.4.3648-20 «Санитарно-эпидемиологические требования к организациям воспитания и обучения, отдыха и оздоровления детей и молодежи»;</w:t>
      </w:r>
    </w:p>
    <w:p w:rsidR="00FE1A27" w:rsidRPr="000E5A7A" w:rsidRDefault="00FE1A27" w:rsidP="00FE1A27">
      <w:pPr>
        <w:jc w:val="both"/>
        <w:rPr>
          <w:sz w:val="24"/>
          <w:szCs w:val="24"/>
        </w:rPr>
      </w:pPr>
      <w:r w:rsidRPr="000E5A7A">
        <w:rPr>
          <w:sz w:val="24"/>
          <w:szCs w:val="24"/>
        </w:rPr>
        <w:t>- СанПиН 2.3/2.4.3590-20 «Санитарно-эпидемиологические требования к организации общественного питания населения»;</w:t>
      </w:r>
    </w:p>
    <w:p w:rsidR="00FE1A27" w:rsidRPr="000E5A7A" w:rsidRDefault="00FE1A27" w:rsidP="00FE1A27">
      <w:pPr>
        <w:jc w:val="both"/>
        <w:rPr>
          <w:sz w:val="24"/>
          <w:szCs w:val="24"/>
        </w:rPr>
      </w:pPr>
      <w:r w:rsidRPr="000E5A7A">
        <w:rPr>
          <w:sz w:val="24"/>
          <w:szCs w:val="24"/>
        </w:rPr>
        <w:t>- СанПиН 2.3.2.1324-03 «Гигиенические требования к срокам годности и условиям хранения пищевых продуктов»;</w:t>
      </w:r>
    </w:p>
    <w:p w:rsidR="00FE1A27" w:rsidRPr="000E5A7A" w:rsidRDefault="00FE1A27" w:rsidP="00FE1A27">
      <w:pPr>
        <w:jc w:val="both"/>
        <w:rPr>
          <w:sz w:val="24"/>
          <w:szCs w:val="24"/>
        </w:rPr>
      </w:pPr>
      <w:r w:rsidRPr="000E5A7A">
        <w:rPr>
          <w:sz w:val="24"/>
          <w:szCs w:val="24"/>
        </w:rPr>
        <w:t>- СанПиН 2.3.2.1078-01 «Гигиенические требования безопасности и пищевой ценности пищевых продуктов»;</w:t>
      </w:r>
    </w:p>
    <w:p w:rsidR="00FE1A27" w:rsidRPr="000E5A7A" w:rsidRDefault="00FE1A27" w:rsidP="00FE1A27">
      <w:pPr>
        <w:jc w:val="both"/>
        <w:rPr>
          <w:sz w:val="24"/>
          <w:szCs w:val="24"/>
        </w:rPr>
      </w:pPr>
      <w:r w:rsidRPr="000E5A7A">
        <w:rPr>
          <w:sz w:val="24"/>
          <w:szCs w:val="24"/>
        </w:rPr>
        <w:t xml:space="preserve">- СП 3.1/2.4.3598-20 «Санитарно-эпидемиологические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0E5A7A">
        <w:rPr>
          <w:sz w:val="24"/>
          <w:szCs w:val="24"/>
        </w:rPr>
        <w:t>коронавирусной</w:t>
      </w:r>
      <w:proofErr w:type="spellEnd"/>
      <w:r w:rsidRPr="000E5A7A">
        <w:rPr>
          <w:sz w:val="24"/>
          <w:szCs w:val="24"/>
        </w:rPr>
        <w:t xml:space="preserve"> инфекции (COVID-19)»;</w:t>
      </w:r>
    </w:p>
    <w:p w:rsidR="00FE1A27" w:rsidRPr="000E5A7A" w:rsidRDefault="00FE1A27" w:rsidP="00FE1A27">
      <w:pPr>
        <w:jc w:val="both"/>
        <w:rPr>
          <w:sz w:val="24"/>
          <w:szCs w:val="24"/>
        </w:rPr>
      </w:pPr>
      <w:r w:rsidRPr="000E5A7A">
        <w:rPr>
          <w:sz w:val="24"/>
          <w:szCs w:val="24"/>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FE1A27" w:rsidRPr="000E5A7A" w:rsidRDefault="00FE1A27" w:rsidP="00FE1A27">
      <w:pPr>
        <w:jc w:val="both"/>
        <w:rPr>
          <w:sz w:val="24"/>
          <w:szCs w:val="24"/>
        </w:rPr>
      </w:pPr>
      <w:r w:rsidRPr="000E5A7A">
        <w:rPr>
          <w:sz w:val="24"/>
          <w:szCs w:val="24"/>
        </w:rPr>
        <w:t>- Методические рекомендации МР 2.4.0180-20 «Родительский контроль за организацией питания детей в общеобразовательных организациях»;</w:t>
      </w:r>
    </w:p>
    <w:p w:rsidR="00FE1A27" w:rsidRPr="000E5A7A" w:rsidRDefault="00FE1A27" w:rsidP="00FE1A27">
      <w:pPr>
        <w:jc w:val="both"/>
        <w:rPr>
          <w:sz w:val="24"/>
          <w:szCs w:val="24"/>
        </w:rPr>
      </w:pPr>
      <w:r w:rsidRPr="000E5A7A">
        <w:rPr>
          <w:sz w:val="24"/>
          <w:szCs w:val="24"/>
        </w:rPr>
        <w:t>-  Методические рекомендации МР 2.4.0179-20 «Рекомендации по организации питания для обучающихся общеобразовательных организаций»;</w:t>
      </w:r>
    </w:p>
    <w:p w:rsidR="00FE1A27" w:rsidRPr="000E5A7A" w:rsidRDefault="00FE1A27" w:rsidP="00FE1A27">
      <w:pPr>
        <w:jc w:val="both"/>
        <w:rPr>
          <w:sz w:val="24"/>
          <w:szCs w:val="24"/>
        </w:rPr>
      </w:pPr>
      <w:r w:rsidRPr="000E5A7A">
        <w:rPr>
          <w:sz w:val="24"/>
          <w:szCs w:val="24"/>
        </w:rPr>
        <w:t>- Методические рекомендации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rsidR="00FE1A27" w:rsidRPr="000E5A7A" w:rsidRDefault="00FE1A27" w:rsidP="00FE1A27">
      <w:pPr>
        <w:jc w:val="both"/>
        <w:rPr>
          <w:sz w:val="24"/>
          <w:szCs w:val="24"/>
        </w:rPr>
      </w:pPr>
      <w:r w:rsidRPr="000E5A7A">
        <w:rPr>
          <w:sz w:val="24"/>
          <w:szCs w:val="24"/>
        </w:rPr>
        <w:t>- Методические рекомендации МР 3.1/2.3.6.0190-20 «Рекомендации по организации работы предприятий общественного питания в условиях сохранения рисков распространения COVID-19»;</w:t>
      </w:r>
    </w:p>
    <w:p w:rsidR="00FE1A27" w:rsidRPr="000E5A7A" w:rsidRDefault="00FE1A27" w:rsidP="00FE1A27">
      <w:pPr>
        <w:jc w:val="both"/>
        <w:rPr>
          <w:sz w:val="24"/>
          <w:szCs w:val="24"/>
        </w:rPr>
      </w:pPr>
      <w:r w:rsidRPr="000E5A7A">
        <w:rPr>
          <w:sz w:val="24"/>
          <w:szCs w:val="24"/>
        </w:rPr>
        <w:t>- Приказ Федеральной службы по надзору в сфере защиты прав потребителей и благополучия человека от 20 мая 2005 г. № 402 «О личной медицинской книжке и санитарном паспорте»;</w:t>
      </w:r>
    </w:p>
    <w:p w:rsidR="00FE1A27" w:rsidRPr="000E5A7A" w:rsidRDefault="00FE1A27" w:rsidP="00FE1A27">
      <w:pPr>
        <w:jc w:val="both"/>
        <w:rPr>
          <w:sz w:val="24"/>
          <w:szCs w:val="24"/>
        </w:rPr>
      </w:pPr>
      <w:r w:rsidRPr="000E5A7A">
        <w:rPr>
          <w:sz w:val="24"/>
          <w:szCs w:val="24"/>
        </w:rPr>
        <w:t xml:space="preserve">- Приказ Министерства труда и социальной защиты Российской Федерации от 09 декабря 2014 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w:t>
      </w:r>
      <w:r w:rsidRPr="000E5A7A">
        <w:rPr>
          <w:sz w:val="24"/>
          <w:szCs w:val="24"/>
        </w:rPr>
        <w:lastRenderedPageBreak/>
        <w:t>вредными и (или) опасными условиями труда, а также на работах, выполняемых в особых температурных условиях или связанных с загрязнением»;</w:t>
      </w:r>
    </w:p>
    <w:p w:rsidR="00FE1A27" w:rsidRPr="000E5A7A" w:rsidRDefault="00FE1A27" w:rsidP="00FE1A27">
      <w:pPr>
        <w:jc w:val="both"/>
        <w:rPr>
          <w:sz w:val="24"/>
          <w:szCs w:val="24"/>
        </w:rPr>
      </w:pPr>
      <w:r w:rsidRPr="000E5A7A">
        <w:rPr>
          <w:sz w:val="24"/>
          <w:szCs w:val="24"/>
        </w:rPr>
        <w:t>- Приказ Минздрава России от 06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FE1A27" w:rsidRPr="000E5A7A" w:rsidRDefault="00FE1A27" w:rsidP="00FE1A27">
      <w:pPr>
        <w:jc w:val="both"/>
        <w:rPr>
          <w:sz w:val="24"/>
          <w:szCs w:val="24"/>
        </w:rPr>
      </w:pPr>
      <w:r w:rsidRPr="000E5A7A">
        <w:rPr>
          <w:sz w:val="24"/>
          <w:szCs w:val="24"/>
        </w:rPr>
        <w:t>- Приказ Министерства здравоохранения и социального развития Российской Федерации № 213н, Министерства образования и науки Российской Федерации № 178 от 11 марта 2012 г. «Об утверждении методических рекомендаций по организации питания обучающихся и воспитанников образовательных учреждений»;</w:t>
      </w:r>
    </w:p>
    <w:p w:rsidR="00FE1A27" w:rsidRPr="000E5A7A" w:rsidRDefault="00FE1A27" w:rsidP="00FE1A27">
      <w:pPr>
        <w:jc w:val="both"/>
        <w:rPr>
          <w:sz w:val="24"/>
          <w:szCs w:val="24"/>
        </w:rPr>
      </w:pPr>
      <w:r w:rsidRPr="000E5A7A">
        <w:rPr>
          <w:sz w:val="24"/>
          <w:szCs w:val="24"/>
        </w:rPr>
        <w:t>- Приказ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предусмотренные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FE1A27" w:rsidRPr="000E5A7A" w:rsidRDefault="00FE1A27" w:rsidP="00FE1A27">
      <w:pPr>
        <w:jc w:val="both"/>
        <w:rPr>
          <w:sz w:val="24"/>
          <w:szCs w:val="24"/>
        </w:rPr>
      </w:pPr>
      <w:r w:rsidRPr="000E5A7A">
        <w:rPr>
          <w:sz w:val="24"/>
          <w:szCs w:val="24"/>
        </w:rPr>
        <w:t>- Приказ Министерства здравоохранения Российской Федерации от 29 июня 2000 г. № 229 «О профессиональной гигиенической подготовке и аттестации должностных лиц и работников организаций».</w:t>
      </w:r>
    </w:p>
    <w:p w:rsidR="00240EA4" w:rsidRPr="000E5A7A" w:rsidRDefault="00240EA4" w:rsidP="00240EA4">
      <w:pPr>
        <w:jc w:val="both"/>
        <w:rPr>
          <w:sz w:val="24"/>
          <w:szCs w:val="24"/>
        </w:rPr>
      </w:pPr>
      <w:r w:rsidRPr="000E5A7A">
        <w:rPr>
          <w:sz w:val="24"/>
          <w:szCs w:val="24"/>
        </w:rPr>
        <w:t>- Положение об организации питания обучающихся МАОУ «Фроловская средняя школа «Навигатор»</w:t>
      </w:r>
      <w:r w:rsidR="00D65C08" w:rsidRPr="000E5A7A">
        <w:rPr>
          <w:sz w:val="24"/>
          <w:szCs w:val="24"/>
        </w:rPr>
        <w:t xml:space="preserve"> (Приложение №</w:t>
      </w:r>
      <w:r w:rsidR="0044472C" w:rsidRPr="000E5A7A">
        <w:rPr>
          <w:sz w:val="24"/>
          <w:szCs w:val="24"/>
        </w:rPr>
        <w:t>3</w:t>
      </w:r>
      <w:r w:rsidR="00D65C08" w:rsidRPr="000E5A7A">
        <w:rPr>
          <w:sz w:val="24"/>
          <w:szCs w:val="24"/>
        </w:rPr>
        <w:t xml:space="preserve"> к Техническому заданию).</w:t>
      </w:r>
    </w:p>
    <w:p w:rsidR="00AE264B" w:rsidRPr="000E5A7A" w:rsidRDefault="00AE264B" w:rsidP="00FE1A27">
      <w:pPr>
        <w:jc w:val="both"/>
        <w:rPr>
          <w:sz w:val="24"/>
          <w:szCs w:val="24"/>
        </w:rPr>
      </w:pPr>
    </w:p>
    <w:p w:rsidR="00AE264B" w:rsidRPr="000E5A7A" w:rsidRDefault="00AE264B" w:rsidP="00AE264B">
      <w:pPr>
        <w:pStyle w:val="a5"/>
        <w:numPr>
          <w:ilvl w:val="0"/>
          <w:numId w:val="5"/>
        </w:numPr>
        <w:jc w:val="center"/>
        <w:rPr>
          <w:b/>
          <w:sz w:val="24"/>
          <w:szCs w:val="24"/>
        </w:rPr>
      </w:pPr>
      <w:r w:rsidRPr="000E5A7A">
        <w:rPr>
          <w:b/>
          <w:sz w:val="24"/>
          <w:szCs w:val="24"/>
        </w:rPr>
        <w:t>Обязанности Исполнителя</w:t>
      </w:r>
      <w:r w:rsidR="0056400C" w:rsidRPr="000E5A7A">
        <w:rPr>
          <w:b/>
          <w:sz w:val="24"/>
          <w:szCs w:val="24"/>
        </w:rPr>
        <w:t xml:space="preserve"> по организации горячего питания обучающихся начальных классов, и льготных категорий обучающихся</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обучающихся</w:t>
      </w:r>
      <w:r w:rsidR="0035444B" w:rsidRPr="000E5A7A">
        <w:rPr>
          <w:sz w:val="24"/>
          <w:szCs w:val="24"/>
        </w:rPr>
        <w:t xml:space="preserve"> </w:t>
      </w:r>
      <w:r w:rsidRPr="000E5A7A">
        <w:rPr>
          <w:sz w:val="24"/>
          <w:szCs w:val="24"/>
        </w:rPr>
        <w:t>образовательного учреждения здоровым горячим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Продукты, используемые для приготовления, должны соответствовать требованиям Технических регламентов, ГОСТ, СанПиН и иных нормативно-правовых актов, относящихся к конкретному виду продукции.</w:t>
      </w:r>
    </w:p>
    <w:p w:rsidR="00AE264B" w:rsidRPr="000E5A7A" w:rsidRDefault="00AE264B" w:rsidP="00AE264B">
      <w:pPr>
        <w:pStyle w:val="a5"/>
        <w:numPr>
          <w:ilvl w:val="1"/>
          <w:numId w:val="5"/>
        </w:numPr>
        <w:ind w:left="142"/>
        <w:jc w:val="both"/>
        <w:rPr>
          <w:sz w:val="24"/>
          <w:szCs w:val="24"/>
        </w:rPr>
      </w:pPr>
      <w:r w:rsidRPr="000E5A7A">
        <w:rPr>
          <w:sz w:val="24"/>
          <w:szCs w:val="24"/>
        </w:rPr>
        <w:t>Приобретать продукты питания у поставщиков,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AE264B" w:rsidRPr="000E5A7A" w:rsidRDefault="00AE264B" w:rsidP="00AE264B">
      <w:pPr>
        <w:pStyle w:val="a5"/>
        <w:numPr>
          <w:ilvl w:val="1"/>
          <w:numId w:val="5"/>
        </w:numPr>
        <w:ind w:left="142"/>
        <w:jc w:val="both"/>
        <w:rPr>
          <w:sz w:val="24"/>
          <w:szCs w:val="24"/>
        </w:rPr>
      </w:pPr>
      <w:r w:rsidRPr="000E5A7A">
        <w:rPr>
          <w:sz w:val="24"/>
          <w:szCs w:val="24"/>
        </w:rPr>
        <w:t>Не допускать приготовление питания из пищевых продуктов, содержащих генетически-модифицированные организмы (ГМО), некачественных пищевых продуктов (заменять привезенные некачественные пищевые продукты на пищевые продукты надлежащего качества.)</w:t>
      </w:r>
      <w:r w:rsidR="00991C4A" w:rsidRPr="000E5A7A">
        <w:rPr>
          <w:sz w:val="24"/>
          <w:szCs w:val="24"/>
        </w:rPr>
        <w:t>.</w:t>
      </w:r>
    </w:p>
    <w:p w:rsidR="00AE264B" w:rsidRPr="000E5A7A" w:rsidRDefault="00AE264B" w:rsidP="00AE264B">
      <w:pPr>
        <w:pStyle w:val="a5"/>
        <w:numPr>
          <w:ilvl w:val="1"/>
          <w:numId w:val="5"/>
        </w:numPr>
        <w:ind w:left="142"/>
        <w:jc w:val="both"/>
        <w:rPr>
          <w:sz w:val="24"/>
          <w:szCs w:val="24"/>
        </w:rPr>
      </w:pPr>
      <w:r w:rsidRPr="000E5A7A">
        <w:rPr>
          <w:sz w:val="24"/>
          <w:szCs w:val="24"/>
        </w:rPr>
        <w:t>Своевременно обеспечивать необходимыми продовольственными товарами, сырьем, продуктами питания, полуфабрикатами, обогащенными микроэлементами и витаминами, в соответствии с утвержденным меню.</w:t>
      </w:r>
    </w:p>
    <w:p w:rsidR="00AE264B" w:rsidRPr="000E5A7A" w:rsidRDefault="00AE264B" w:rsidP="00AE264B">
      <w:pPr>
        <w:pStyle w:val="a5"/>
        <w:numPr>
          <w:ilvl w:val="1"/>
          <w:numId w:val="5"/>
        </w:numPr>
        <w:ind w:left="142"/>
        <w:jc w:val="both"/>
        <w:rPr>
          <w:sz w:val="24"/>
          <w:szCs w:val="24"/>
        </w:rPr>
      </w:pPr>
      <w:r w:rsidRPr="000E5A7A">
        <w:rPr>
          <w:sz w:val="24"/>
          <w:szCs w:val="24"/>
        </w:rPr>
        <w:t>Разработать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а также учитывать продолжительность пребывания обучающихся</w:t>
      </w:r>
      <w:r w:rsidR="0035444B" w:rsidRPr="000E5A7A">
        <w:rPr>
          <w:sz w:val="24"/>
          <w:szCs w:val="24"/>
        </w:rPr>
        <w:t xml:space="preserve"> </w:t>
      </w:r>
      <w:r w:rsidRPr="000E5A7A">
        <w:rPr>
          <w:sz w:val="24"/>
          <w:szCs w:val="24"/>
        </w:rPr>
        <w:t>в общеобразовательном учреждении и физические нагрузки. Меню должно быть утверждено руководителем Исполнителя и согласовано с руководителем Заказчика.</w:t>
      </w:r>
    </w:p>
    <w:p w:rsidR="00AE264B" w:rsidRPr="000E5A7A" w:rsidRDefault="00AE264B" w:rsidP="00AE264B">
      <w:pPr>
        <w:pStyle w:val="a5"/>
        <w:numPr>
          <w:ilvl w:val="1"/>
          <w:numId w:val="5"/>
        </w:numPr>
        <w:ind w:left="142"/>
        <w:jc w:val="both"/>
        <w:rPr>
          <w:sz w:val="24"/>
          <w:szCs w:val="24"/>
        </w:rPr>
      </w:pPr>
      <w:r w:rsidRPr="000E5A7A">
        <w:rPr>
          <w:sz w:val="24"/>
          <w:szCs w:val="24"/>
        </w:rPr>
        <w:t>Меню разрабатываются на период не менее 14 (четырнадцати) дней, в соответствии с пунктом 8.1.4. СанПиН 2.3/2.4.3590-20 «Санитарно-эпидемиологические требования к организации общественного питания населения».</w:t>
      </w:r>
    </w:p>
    <w:p w:rsidR="00AE264B" w:rsidRPr="000E5A7A" w:rsidRDefault="00AE264B" w:rsidP="00AE264B">
      <w:pPr>
        <w:pStyle w:val="a5"/>
        <w:numPr>
          <w:ilvl w:val="1"/>
          <w:numId w:val="5"/>
        </w:numPr>
        <w:ind w:left="142"/>
        <w:jc w:val="both"/>
        <w:rPr>
          <w:sz w:val="24"/>
          <w:szCs w:val="24"/>
        </w:rPr>
      </w:pPr>
      <w:r w:rsidRPr="000E5A7A">
        <w:rPr>
          <w:sz w:val="24"/>
          <w:szCs w:val="24"/>
        </w:rPr>
        <w:t xml:space="preserve">Разрабатывать индивидуальное меню лечебного и диетического питания на основании заявления, полученного от Заказчика. Индивидуальное меню должно быть разработано специалистом-диетологом с учетом заболевания ребенка (по назначениям лечащего врача). Меню разрабатываются на период не менее двух недель, в соответствии с пунктом </w:t>
      </w:r>
      <w:r w:rsidRPr="000E5A7A">
        <w:rPr>
          <w:sz w:val="24"/>
          <w:szCs w:val="24"/>
        </w:rPr>
        <w:lastRenderedPageBreak/>
        <w:t>8.1.4. СанПиН 2.3/2.4.3590-20 «Санитарно-эпидемиологические требования к организации общественного питания населения».</w:t>
      </w:r>
    </w:p>
    <w:p w:rsidR="00AE264B" w:rsidRPr="000E5A7A" w:rsidRDefault="00AE264B" w:rsidP="00AE264B">
      <w:pPr>
        <w:pStyle w:val="a5"/>
        <w:numPr>
          <w:ilvl w:val="1"/>
          <w:numId w:val="5"/>
        </w:numPr>
        <w:ind w:left="142"/>
        <w:jc w:val="both"/>
        <w:rPr>
          <w:sz w:val="24"/>
          <w:szCs w:val="24"/>
        </w:rPr>
      </w:pPr>
      <w:r w:rsidRPr="000E5A7A">
        <w:rPr>
          <w:sz w:val="24"/>
          <w:szCs w:val="24"/>
        </w:rPr>
        <w:t>Питание детей должно осуществляться в соответствии с утвержденным меню.</w:t>
      </w:r>
    </w:p>
    <w:p w:rsidR="00AE264B" w:rsidRPr="000E5A7A" w:rsidRDefault="00AE264B" w:rsidP="007D48F6">
      <w:pPr>
        <w:pStyle w:val="a5"/>
        <w:numPr>
          <w:ilvl w:val="1"/>
          <w:numId w:val="5"/>
        </w:numPr>
        <w:ind w:left="142"/>
        <w:jc w:val="both"/>
        <w:rPr>
          <w:sz w:val="24"/>
          <w:szCs w:val="24"/>
        </w:rPr>
      </w:pPr>
      <w:r w:rsidRPr="000E5A7A">
        <w:rPr>
          <w:sz w:val="24"/>
          <w:szCs w:val="24"/>
        </w:rPr>
        <w:t xml:space="preserve">Обеспечить накрывание и сервировку столов для </w:t>
      </w:r>
      <w:proofErr w:type="gramStart"/>
      <w:r w:rsidRPr="000E5A7A">
        <w:rPr>
          <w:sz w:val="24"/>
          <w:szCs w:val="24"/>
        </w:rPr>
        <w:t>обучающихся</w:t>
      </w:r>
      <w:r w:rsidR="0035444B" w:rsidRPr="000E5A7A">
        <w:rPr>
          <w:sz w:val="24"/>
          <w:szCs w:val="24"/>
        </w:rPr>
        <w:t xml:space="preserve"> </w:t>
      </w:r>
      <w:r w:rsidR="0056400C" w:rsidRPr="000E5A7A">
        <w:rPr>
          <w:sz w:val="24"/>
          <w:szCs w:val="24"/>
        </w:rPr>
        <w:t xml:space="preserve"> </w:t>
      </w:r>
      <w:r w:rsidRPr="000E5A7A">
        <w:rPr>
          <w:sz w:val="24"/>
          <w:szCs w:val="24"/>
        </w:rPr>
        <w:t>Заказчика</w:t>
      </w:r>
      <w:proofErr w:type="gramEnd"/>
      <w:r w:rsidRPr="000E5A7A">
        <w:rPr>
          <w:sz w:val="24"/>
          <w:szCs w:val="24"/>
        </w:rPr>
        <w:t>, а также уборку с</w:t>
      </w:r>
      <w:r w:rsidR="007D48F6" w:rsidRPr="000E5A7A">
        <w:rPr>
          <w:sz w:val="24"/>
          <w:szCs w:val="24"/>
        </w:rPr>
        <w:t>толов после каждого приема пищи: очищать поверхность столов с использованием моющих средств, с помощью чистой ветоши и тары со специальной маркировкой для школьной столовой.</w:t>
      </w:r>
    </w:p>
    <w:p w:rsidR="00E02BDB" w:rsidRPr="000E5A7A" w:rsidRDefault="00E02BDB" w:rsidP="007D48F6">
      <w:pPr>
        <w:pStyle w:val="a5"/>
        <w:numPr>
          <w:ilvl w:val="1"/>
          <w:numId w:val="5"/>
        </w:numPr>
        <w:ind w:left="142"/>
        <w:jc w:val="both"/>
        <w:rPr>
          <w:sz w:val="24"/>
          <w:szCs w:val="24"/>
        </w:rPr>
      </w:pPr>
      <w:r w:rsidRPr="000E5A7A">
        <w:rPr>
          <w:sz w:val="24"/>
          <w:szCs w:val="24"/>
        </w:rPr>
        <w:t>Обеспечить бесперебойную работу во время учебного процесса линии раздачи готовых блюд</w:t>
      </w:r>
      <w:r w:rsidR="003139EF" w:rsidRPr="000E5A7A">
        <w:rPr>
          <w:sz w:val="24"/>
          <w:szCs w:val="24"/>
        </w:rPr>
        <w:t xml:space="preserve"> и буфета</w:t>
      </w:r>
      <w:r w:rsidRPr="000E5A7A">
        <w:rPr>
          <w:sz w:val="24"/>
          <w:szCs w:val="24"/>
        </w:rPr>
        <w:t xml:space="preserve">. При этом обеспечить оплату готовых блюд (обучающимся, учителям, сотрудникам, гостям образовательного </w:t>
      </w:r>
      <w:proofErr w:type="gramStart"/>
      <w:r w:rsidRPr="000E5A7A">
        <w:rPr>
          <w:sz w:val="24"/>
          <w:szCs w:val="24"/>
        </w:rPr>
        <w:t>учреждения)  за</w:t>
      </w:r>
      <w:proofErr w:type="gramEnd"/>
      <w:r w:rsidRPr="000E5A7A">
        <w:rPr>
          <w:sz w:val="24"/>
          <w:szCs w:val="24"/>
        </w:rPr>
        <w:t xml:space="preserve"> наличный, безналичный (банковские карты) расчет (не менее двух терминалов), оплата школьной картой.</w:t>
      </w:r>
    </w:p>
    <w:p w:rsidR="003139EF" w:rsidRPr="000E5A7A" w:rsidRDefault="003139EF" w:rsidP="007D48F6">
      <w:pPr>
        <w:pStyle w:val="a5"/>
        <w:numPr>
          <w:ilvl w:val="1"/>
          <w:numId w:val="5"/>
        </w:numPr>
        <w:ind w:left="142"/>
        <w:jc w:val="both"/>
        <w:rPr>
          <w:sz w:val="24"/>
          <w:szCs w:val="24"/>
        </w:rPr>
      </w:pPr>
      <w:r w:rsidRPr="000E5A7A">
        <w:rPr>
          <w:sz w:val="24"/>
          <w:szCs w:val="24"/>
        </w:rPr>
        <w:t xml:space="preserve">Наполнение линии раздачи готовых блюд и буфета осуществляется в соответствии с   требованиями пункта 2.2. Технического задания, с учетом рекомендаций Заказчика. </w:t>
      </w:r>
    </w:p>
    <w:p w:rsidR="0045763B" w:rsidRPr="000E5A7A" w:rsidRDefault="0045763B" w:rsidP="0045763B">
      <w:pPr>
        <w:pStyle w:val="a5"/>
        <w:numPr>
          <w:ilvl w:val="1"/>
          <w:numId w:val="5"/>
        </w:numPr>
        <w:ind w:left="142"/>
        <w:jc w:val="both"/>
        <w:rPr>
          <w:sz w:val="24"/>
          <w:szCs w:val="24"/>
        </w:rPr>
      </w:pPr>
      <w:r w:rsidRPr="000E5A7A">
        <w:rPr>
          <w:sz w:val="24"/>
          <w:szCs w:val="24"/>
        </w:rPr>
        <w:t xml:space="preserve">Один раз в </w:t>
      </w:r>
      <w:r w:rsidR="007803CE">
        <w:rPr>
          <w:sz w:val="24"/>
          <w:szCs w:val="24"/>
        </w:rPr>
        <w:t>неделю</w:t>
      </w:r>
      <w:r w:rsidRPr="000E5A7A">
        <w:rPr>
          <w:sz w:val="24"/>
          <w:szCs w:val="24"/>
        </w:rPr>
        <w:t xml:space="preserve"> в школьной столовой необходимо осуществлять генеральную уборку с дезинфекцией помещений, оснащения и инвентаря.</w:t>
      </w:r>
    </w:p>
    <w:p w:rsidR="0045763B" w:rsidRPr="000E5A7A" w:rsidRDefault="0045763B" w:rsidP="0045763B">
      <w:pPr>
        <w:pStyle w:val="a5"/>
        <w:numPr>
          <w:ilvl w:val="1"/>
          <w:numId w:val="5"/>
        </w:numPr>
        <w:ind w:left="142"/>
        <w:jc w:val="both"/>
        <w:rPr>
          <w:sz w:val="24"/>
          <w:szCs w:val="24"/>
        </w:rPr>
      </w:pPr>
      <w:r w:rsidRPr="000E5A7A">
        <w:rPr>
          <w:sz w:val="24"/>
          <w:szCs w:val="24"/>
        </w:rPr>
        <w:t>В случае выявления признаков жизнедеятельности насекомых или грызунов необходимо обеспечить проведение гигиенических мероприятий в соответствии с регламентом, регулирующим осуществление дезинсекционной деятельности без риска для участников учебно-воспитательного процесса.</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подачу блюд с температурным режимом в строгом соответствии с технологическими картами. Не допускается подогрев остывших готовых блюд. С целью минимизации риска теплового воздействия для контроля температуры блюд на линии раздачи должны использоваться термометры согласно пункту 5.1. СанПиН 2.3/2.4.3590-20 «Санитарно-эпидемиологические требования к организации общественного питания населения». </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питьевой режим для обучающихся</w:t>
      </w:r>
      <w:r w:rsidR="0035444B" w:rsidRPr="000E5A7A">
        <w:rPr>
          <w:sz w:val="24"/>
          <w:szCs w:val="24"/>
        </w:rPr>
        <w:t xml:space="preserve"> </w:t>
      </w:r>
      <w:r w:rsidRPr="000E5A7A">
        <w:rPr>
          <w:sz w:val="24"/>
          <w:szCs w:val="24"/>
        </w:rPr>
        <w:t>в образовательном учреждении в форме стационарных питьевых фонтанчиков, устройств для выдачи воды или с использованием кипяченой питьевой воды. В соответствии с требованиями пункта 8.4. СанПиН 2.3/2.4.3590-20 «Санитарно-эпидемиологические требования к организации общественного питания населения». Должен быть обеспечен свободный доступ обучающихся</w:t>
      </w:r>
      <w:r w:rsidR="0035444B" w:rsidRPr="000E5A7A">
        <w:rPr>
          <w:sz w:val="24"/>
          <w:szCs w:val="24"/>
        </w:rPr>
        <w:t xml:space="preserve"> </w:t>
      </w:r>
      <w:r w:rsidRPr="000E5A7A">
        <w:rPr>
          <w:sz w:val="24"/>
          <w:szCs w:val="24"/>
        </w:rPr>
        <w:t>к питьевой воде в течении всего времени их пребывания в образовательном учреждении.</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полную комплектацию персонала и непрерывность оказания услуг.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2 (двух) рабочих дней. На время отпуска работника, Исполнитель также предоставляет соответствующую замену отсутствующего работника.</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персонал специальной одеждой.</w:t>
      </w:r>
    </w:p>
    <w:p w:rsidR="00AE264B" w:rsidRPr="000E5A7A" w:rsidRDefault="00AE264B" w:rsidP="00AE264B">
      <w:pPr>
        <w:pStyle w:val="a5"/>
        <w:numPr>
          <w:ilvl w:val="1"/>
          <w:numId w:val="5"/>
        </w:numPr>
        <w:ind w:left="142"/>
        <w:jc w:val="both"/>
        <w:rPr>
          <w:sz w:val="24"/>
          <w:szCs w:val="24"/>
        </w:rPr>
      </w:pPr>
      <w:r w:rsidRPr="000E5A7A">
        <w:rPr>
          <w:sz w:val="24"/>
          <w:szCs w:val="24"/>
        </w:rPr>
        <w:t>Контролировать соблюдение своими сотрудниками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наличие и ведение документации в соответствии с СанПиНом 2.3/2.4.3590-20 «Санитарно-эпидемиологические требования к организации общественного питания населения».</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проведение ежедневных осмотров работников на наличие гнойничковых заболеваний кожи рук и открытых поверхностей тела, признаков инфекционных заболеваний. Осмотр проводится назначенным ответственным лицом Исполнителя. Результаты осмотра должны заноситься в гигиенический журнал, согласно Приложению № 1 к СанПиНу 2.3/2.4.3590-20 «Санитарно-эпидемиологические требования к организации общественного питания населения».</w:t>
      </w:r>
    </w:p>
    <w:p w:rsidR="00AE264B" w:rsidRPr="000E5A7A" w:rsidRDefault="00AE264B" w:rsidP="00AE264B">
      <w:pPr>
        <w:pStyle w:val="a5"/>
        <w:numPr>
          <w:ilvl w:val="1"/>
          <w:numId w:val="5"/>
        </w:numPr>
        <w:ind w:left="142"/>
        <w:jc w:val="both"/>
        <w:rPr>
          <w:sz w:val="24"/>
          <w:szCs w:val="24"/>
        </w:rPr>
      </w:pPr>
      <w:r w:rsidRPr="000E5A7A">
        <w:rPr>
          <w:sz w:val="24"/>
          <w:szCs w:val="24"/>
        </w:rPr>
        <w:lastRenderedPageBreak/>
        <w:t>Назначить ответственных лиц за пожарную безопасность, электробезопасность, охрану труда и технику безопасности, проводить инструктажи для персонала пищеблока по пожарной безопасности, электробезопасности, охране труда и технике безопасности с записью в соответствующем журнале.</w:t>
      </w:r>
    </w:p>
    <w:p w:rsidR="00AE264B" w:rsidRPr="000E5A7A" w:rsidRDefault="00AE264B" w:rsidP="00AE264B">
      <w:pPr>
        <w:pStyle w:val="a5"/>
        <w:numPr>
          <w:ilvl w:val="1"/>
          <w:numId w:val="5"/>
        </w:numPr>
        <w:ind w:left="142"/>
        <w:jc w:val="both"/>
        <w:rPr>
          <w:sz w:val="24"/>
          <w:szCs w:val="24"/>
        </w:rPr>
      </w:pPr>
      <w:r w:rsidRPr="000E5A7A">
        <w:rPr>
          <w:sz w:val="24"/>
          <w:szCs w:val="24"/>
        </w:rPr>
        <w:t>Организовывать для сотрудников пищеблока ежегодную курсовую гигиеническую подготовку в соответствии с Приказом Министерства Здравоохранения Российской Федерации от 29 июня 2000 г. № 229 «О профессиональной гигиенической подготовке и аттестации должностных лиц и работников организации».</w:t>
      </w:r>
    </w:p>
    <w:p w:rsidR="00AE264B" w:rsidRPr="000E5A7A" w:rsidRDefault="00AE264B" w:rsidP="00AE264B">
      <w:pPr>
        <w:pStyle w:val="a5"/>
        <w:numPr>
          <w:ilvl w:val="1"/>
          <w:numId w:val="5"/>
        </w:numPr>
        <w:ind w:left="142"/>
        <w:jc w:val="both"/>
        <w:rPr>
          <w:sz w:val="24"/>
          <w:szCs w:val="24"/>
        </w:rPr>
      </w:pPr>
      <w:r w:rsidRPr="000E5A7A">
        <w:rPr>
          <w:sz w:val="24"/>
          <w:szCs w:val="24"/>
        </w:rPr>
        <w:t>Обеспечить централизованный вывоз отходов и обработку контейнеров при заполнении их не более чем на 2/3 объема. Сжигание мусора не допускается.</w:t>
      </w:r>
    </w:p>
    <w:p w:rsidR="00AE264B" w:rsidRPr="000E5A7A" w:rsidRDefault="00AE264B" w:rsidP="00AE264B">
      <w:pPr>
        <w:pStyle w:val="a5"/>
        <w:numPr>
          <w:ilvl w:val="1"/>
          <w:numId w:val="5"/>
        </w:numPr>
        <w:ind w:left="142"/>
        <w:jc w:val="both"/>
        <w:rPr>
          <w:sz w:val="24"/>
          <w:szCs w:val="24"/>
        </w:rPr>
      </w:pPr>
      <w:r w:rsidRPr="000E5A7A">
        <w:rPr>
          <w:sz w:val="24"/>
          <w:szCs w:val="24"/>
        </w:rPr>
        <w:t xml:space="preserve">Соблюдать все противоэпидемические требования в условиях распространения </w:t>
      </w:r>
      <w:proofErr w:type="spellStart"/>
      <w:r w:rsidRPr="000E5A7A">
        <w:rPr>
          <w:sz w:val="24"/>
          <w:szCs w:val="24"/>
        </w:rPr>
        <w:t>коронавирусной</w:t>
      </w:r>
      <w:proofErr w:type="spellEnd"/>
      <w:r w:rsidRPr="000E5A7A">
        <w:rPr>
          <w:sz w:val="24"/>
          <w:szCs w:val="24"/>
        </w:rPr>
        <w:t xml:space="preserve"> инфекции в соответствии с требованиями пунктов 2.2., 2.3., 2.5. СП 3.1/2.4.3598-20 «Санитарно-эпидемиологические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0E5A7A">
        <w:rPr>
          <w:sz w:val="24"/>
          <w:szCs w:val="24"/>
        </w:rPr>
        <w:t>коронавирусной</w:t>
      </w:r>
      <w:proofErr w:type="spellEnd"/>
      <w:r w:rsidRPr="000E5A7A">
        <w:rPr>
          <w:sz w:val="24"/>
          <w:szCs w:val="24"/>
        </w:rPr>
        <w:t xml:space="preserve"> инфекции (COVID-19)».</w:t>
      </w:r>
    </w:p>
    <w:p w:rsidR="00AE264B" w:rsidRPr="000E5A7A" w:rsidRDefault="00AE264B" w:rsidP="00AE264B">
      <w:pPr>
        <w:pStyle w:val="a5"/>
        <w:numPr>
          <w:ilvl w:val="1"/>
          <w:numId w:val="5"/>
        </w:numPr>
        <w:ind w:left="142"/>
        <w:jc w:val="both"/>
        <w:rPr>
          <w:sz w:val="24"/>
          <w:szCs w:val="24"/>
        </w:rPr>
      </w:pPr>
      <w:r w:rsidRPr="000E5A7A">
        <w:rPr>
          <w:sz w:val="24"/>
          <w:szCs w:val="24"/>
        </w:rPr>
        <w:t xml:space="preserve">При переводе обучающихся на дистанционное обучение ввиду санитарно-эпидемиологической ситуации Исполнитель </w:t>
      </w:r>
      <w:proofErr w:type="spellStart"/>
      <w:r w:rsidR="005D4810" w:rsidRPr="000E5A7A">
        <w:rPr>
          <w:sz w:val="24"/>
          <w:szCs w:val="24"/>
        </w:rPr>
        <w:t>предосталяет</w:t>
      </w:r>
      <w:proofErr w:type="spellEnd"/>
      <w:r w:rsidRPr="000E5A7A">
        <w:rPr>
          <w:sz w:val="24"/>
          <w:szCs w:val="24"/>
        </w:rPr>
        <w:t xml:space="preserve"> взамен горячего питания продуктовые наборы</w:t>
      </w:r>
      <w:r w:rsidR="00AB3985" w:rsidRPr="000E5A7A">
        <w:rPr>
          <w:sz w:val="24"/>
          <w:szCs w:val="24"/>
        </w:rPr>
        <w:t xml:space="preserve"> по согласованию с Заказчиком</w:t>
      </w:r>
      <w:r w:rsidRPr="000E5A7A">
        <w:rPr>
          <w:sz w:val="24"/>
          <w:szCs w:val="24"/>
        </w:rPr>
        <w:t>.</w:t>
      </w:r>
    </w:p>
    <w:p w:rsidR="00AE264B" w:rsidRPr="000E5A7A" w:rsidRDefault="00AE264B" w:rsidP="00AE264B">
      <w:pPr>
        <w:pStyle w:val="a5"/>
        <w:numPr>
          <w:ilvl w:val="1"/>
          <w:numId w:val="5"/>
        </w:numPr>
        <w:ind w:left="142"/>
        <w:jc w:val="both"/>
        <w:rPr>
          <w:sz w:val="24"/>
          <w:szCs w:val="24"/>
        </w:rPr>
      </w:pPr>
      <w:r w:rsidRPr="000E5A7A">
        <w:rPr>
          <w:sz w:val="24"/>
          <w:szCs w:val="24"/>
        </w:rPr>
        <w:t>Осуществлять прием безналичной оплаты от обучающихся с использованием аппаратно-программных средств, использующих карты, обеспечивающих также доступ обучающихся и сотрудников Заказчика</w:t>
      </w:r>
      <w:r w:rsidR="007E0448" w:rsidRPr="000E5A7A">
        <w:rPr>
          <w:sz w:val="24"/>
          <w:szCs w:val="24"/>
        </w:rPr>
        <w:t xml:space="preserve"> через систему СКУД</w:t>
      </w:r>
      <w:r w:rsidRPr="000E5A7A">
        <w:rPr>
          <w:sz w:val="24"/>
          <w:szCs w:val="24"/>
        </w:rPr>
        <w:t xml:space="preserve"> в помещения обр</w:t>
      </w:r>
      <w:r w:rsidR="0035444B" w:rsidRPr="000E5A7A">
        <w:rPr>
          <w:sz w:val="24"/>
          <w:szCs w:val="24"/>
        </w:rPr>
        <w:t>азовательного учреждения</w:t>
      </w:r>
      <w:r w:rsidRPr="000E5A7A">
        <w:rPr>
          <w:sz w:val="24"/>
          <w:szCs w:val="24"/>
        </w:rPr>
        <w:t xml:space="preserve">. </w:t>
      </w:r>
    </w:p>
    <w:p w:rsidR="002B0AB9" w:rsidRPr="000E5A7A" w:rsidRDefault="002B0AB9" w:rsidP="002B0AB9">
      <w:pPr>
        <w:pStyle w:val="a5"/>
        <w:numPr>
          <w:ilvl w:val="1"/>
          <w:numId w:val="5"/>
        </w:numPr>
        <w:ind w:left="142"/>
        <w:jc w:val="both"/>
        <w:rPr>
          <w:sz w:val="24"/>
          <w:szCs w:val="24"/>
        </w:rPr>
      </w:pPr>
      <w:r w:rsidRPr="000E5A7A">
        <w:rPr>
          <w:sz w:val="24"/>
          <w:szCs w:val="24"/>
        </w:rPr>
        <w:t>Организовать производственный контроль на принципах ХАССП (анализ рисков и определение критических контрольных точек). Обеспечить наличие на пищеблоке:</w:t>
      </w:r>
    </w:p>
    <w:p w:rsidR="002B0AB9" w:rsidRPr="000E5A7A" w:rsidRDefault="002B0AB9" w:rsidP="002B0AB9">
      <w:pPr>
        <w:jc w:val="both"/>
        <w:rPr>
          <w:sz w:val="24"/>
          <w:szCs w:val="24"/>
        </w:rPr>
      </w:pPr>
      <w:r w:rsidRPr="000E5A7A">
        <w:rPr>
          <w:sz w:val="24"/>
          <w:szCs w:val="24"/>
        </w:rPr>
        <w:t>- информации об исполнителе услуги по организации питания,</w:t>
      </w:r>
    </w:p>
    <w:p w:rsidR="002B0AB9" w:rsidRPr="000E5A7A" w:rsidRDefault="002B0AB9" w:rsidP="002B0AB9">
      <w:pPr>
        <w:jc w:val="both"/>
        <w:rPr>
          <w:sz w:val="24"/>
          <w:szCs w:val="24"/>
        </w:rPr>
      </w:pPr>
      <w:r w:rsidRPr="000E5A7A">
        <w:rPr>
          <w:sz w:val="24"/>
          <w:szCs w:val="24"/>
        </w:rPr>
        <w:t>- книги отзывов и предложений,</w:t>
      </w:r>
    </w:p>
    <w:p w:rsidR="002B0AB9" w:rsidRPr="000E5A7A" w:rsidRDefault="002B0AB9" w:rsidP="002B0AB9">
      <w:pPr>
        <w:jc w:val="both"/>
        <w:rPr>
          <w:sz w:val="24"/>
          <w:szCs w:val="24"/>
        </w:rPr>
      </w:pPr>
      <w:r w:rsidRPr="000E5A7A">
        <w:rPr>
          <w:sz w:val="24"/>
          <w:szCs w:val="24"/>
        </w:rPr>
        <w:t>- программы ХАССП,</w:t>
      </w:r>
    </w:p>
    <w:p w:rsidR="002B0AB9" w:rsidRPr="000E5A7A" w:rsidRDefault="002B0AB9" w:rsidP="002B0AB9">
      <w:pPr>
        <w:jc w:val="both"/>
        <w:rPr>
          <w:sz w:val="24"/>
          <w:szCs w:val="24"/>
        </w:rPr>
      </w:pPr>
      <w:r w:rsidRPr="000E5A7A">
        <w:rPr>
          <w:sz w:val="24"/>
          <w:szCs w:val="24"/>
        </w:rPr>
        <w:t>- журнала производственного контроля на принципах ХАССП.</w:t>
      </w:r>
    </w:p>
    <w:p w:rsidR="00AE264B" w:rsidRPr="000E5A7A" w:rsidRDefault="00AE264B" w:rsidP="00FE1A27">
      <w:pPr>
        <w:jc w:val="both"/>
        <w:rPr>
          <w:sz w:val="24"/>
          <w:szCs w:val="24"/>
        </w:rPr>
      </w:pPr>
    </w:p>
    <w:p w:rsidR="007A4E04" w:rsidRPr="000E5A7A" w:rsidRDefault="007A4E04" w:rsidP="007A4E04">
      <w:pPr>
        <w:pStyle w:val="a5"/>
        <w:numPr>
          <w:ilvl w:val="0"/>
          <w:numId w:val="5"/>
        </w:numPr>
        <w:jc w:val="center"/>
        <w:rPr>
          <w:b/>
          <w:sz w:val="24"/>
          <w:szCs w:val="24"/>
        </w:rPr>
      </w:pPr>
      <w:r w:rsidRPr="000E5A7A">
        <w:rPr>
          <w:b/>
          <w:sz w:val="24"/>
          <w:szCs w:val="24"/>
        </w:rPr>
        <w:t>Порядок оказания услуг по организации горячего питания обучающихся начальных классов, и льготных категорий обучающихся</w:t>
      </w:r>
    </w:p>
    <w:p w:rsidR="007A4E04" w:rsidRPr="000E5A7A" w:rsidRDefault="007A4E04" w:rsidP="007A4E04">
      <w:pPr>
        <w:pStyle w:val="a5"/>
        <w:numPr>
          <w:ilvl w:val="1"/>
          <w:numId w:val="5"/>
        </w:numPr>
        <w:ind w:left="142"/>
        <w:jc w:val="both"/>
        <w:rPr>
          <w:sz w:val="24"/>
          <w:szCs w:val="24"/>
        </w:rPr>
      </w:pPr>
      <w:r w:rsidRPr="000E5A7A">
        <w:rPr>
          <w:sz w:val="24"/>
          <w:szCs w:val="24"/>
        </w:rPr>
        <w:t>Для организации питания обучающихся должны использоваться обеденный зал и пищеблок, соответствующие требованиям действующего санитарно-гигиенического законодательства.</w:t>
      </w:r>
    </w:p>
    <w:p w:rsidR="007A4E04" w:rsidRPr="000E5A7A" w:rsidRDefault="007A4E04" w:rsidP="007A4E04">
      <w:pPr>
        <w:pStyle w:val="a5"/>
        <w:numPr>
          <w:ilvl w:val="1"/>
          <w:numId w:val="5"/>
        </w:numPr>
        <w:ind w:left="142"/>
        <w:jc w:val="both"/>
        <w:rPr>
          <w:sz w:val="24"/>
          <w:szCs w:val="24"/>
        </w:rPr>
      </w:pPr>
      <w:r w:rsidRPr="000E5A7A">
        <w:rPr>
          <w:sz w:val="24"/>
          <w:szCs w:val="24"/>
        </w:rPr>
        <w:t>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7A4E04" w:rsidRPr="000E5A7A" w:rsidRDefault="007A4E04" w:rsidP="007A4E04">
      <w:pPr>
        <w:pStyle w:val="a5"/>
        <w:numPr>
          <w:ilvl w:val="1"/>
          <w:numId w:val="5"/>
        </w:numPr>
        <w:ind w:left="142"/>
        <w:jc w:val="both"/>
        <w:rPr>
          <w:sz w:val="24"/>
          <w:szCs w:val="24"/>
        </w:rPr>
      </w:pPr>
      <w:r w:rsidRPr="000E5A7A">
        <w:rPr>
          <w:sz w:val="24"/>
          <w:szCs w:val="24"/>
        </w:rPr>
        <w:t xml:space="preserve">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0E5A7A">
        <w:rPr>
          <w:sz w:val="24"/>
          <w:szCs w:val="24"/>
        </w:rPr>
        <w:t>доготовку</w:t>
      </w:r>
      <w:proofErr w:type="spellEnd"/>
      <w:r w:rsidRPr="000E5A7A">
        <w:rPr>
          <w:sz w:val="24"/>
          <w:szCs w:val="24"/>
        </w:rPr>
        <w:t>. При этом должны соблюдаться условия хранения и сроки годности используемых полуфабрикатов.</w:t>
      </w:r>
    </w:p>
    <w:p w:rsidR="007A4E04" w:rsidRPr="000E5A7A" w:rsidRDefault="007A4E04" w:rsidP="007A4E04">
      <w:pPr>
        <w:pStyle w:val="a5"/>
        <w:numPr>
          <w:ilvl w:val="1"/>
          <w:numId w:val="5"/>
        </w:numPr>
        <w:ind w:left="142"/>
        <w:jc w:val="both"/>
        <w:rPr>
          <w:sz w:val="24"/>
          <w:szCs w:val="24"/>
        </w:rPr>
      </w:pPr>
      <w:r w:rsidRPr="000E5A7A">
        <w:rPr>
          <w:sz w:val="24"/>
          <w:szCs w:val="24"/>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7A4E04" w:rsidRPr="000E5A7A" w:rsidRDefault="007A4E04" w:rsidP="007A4E04">
      <w:pPr>
        <w:pStyle w:val="a5"/>
        <w:numPr>
          <w:ilvl w:val="1"/>
          <w:numId w:val="5"/>
        </w:numPr>
        <w:ind w:left="142"/>
        <w:jc w:val="both"/>
        <w:rPr>
          <w:sz w:val="24"/>
          <w:szCs w:val="24"/>
        </w:rPr>
      </w:pPr>
      <w:r w:rsidRPr="000E5A7A">
        <w:rPr>
          <w:sz w:val="24"/>
          <w:szCs w:val="24"/>
        </w:rPr>
        <w:t>Производство готовых блюд осуществляется в соответствии с технологическим картами, в которых должна быть отражена рецептура и технология приготавливаемых блюд и кулинарных изделий. Описание технологического процесса приготовления блюд должно содержать в себе рецептуру и технологию, обеспечивающую безопасность приготавливаемых блюд и их пищевую ценность.</w:t>
      </w:r>
    </w:p>
    <w:p w:rsidR="007A4E04" w:rsidRPr="000E5A7A" w:rsidRDefault="007A4E04" w:rsidP="007A4E04">
      <w:pPr>
        <w:pStyle w:val="a5"/>
        <w:numPr>
          <w:ilvl w:val="1"/>
          <w:numId w:val="5"/>
        </w:numPr>
        <w:ind w:left="142"/>
        <w:jc w:val="both"/>
        <w:rPr>
          <w:sz w:val="24"/>
          <w:szCs w:val="24"/>
        </w:rPr>
      </w:pPr>
      <w:r w:rsidRPr="000E5A7A">
        <w:rPr>
          <w:sz w:val="24"/>
          <w:szCs w:val="24"/>
        </w:rPr>
        <w:lastRenderedPageBreak/>
        <w:t>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7A4E04" w:rsidRPr="000E5A7A" w:rsidRDefault="007A4E04" w:rsidP="007A4E04">
      <w:pPr>
        <w:pStyle w:val="a5"/>
        <w:numPr>
          <w:ilvl w:val="1"/>
          <w:numId w:val="5"/>
        </w:numPr>
        <w:ind w:left="142"/>
        <w:jc w:val="both"/>
        <w:rPr>
          <w:sz w:val="24"/>
          <w:szCs w:val="24"/>
        </w:rPr>
      </w:pPr>
      <w:r w:rsidRPr="000E5A7A">
        <w:rPr>
          <w:sz w:val="24"/>
          <w:szCs w:val="24"/>
        </w:rPr>
        <w:t>Ежедневное меню должно полностью соответствовать утвержденному меню. Допускается замена одного вида пищевой продукции,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w:t>
      </w:r>
    </w:p>
    <w:p w:rsidR="007A4E04" w:rsidRPr="000E5A7A" w:rsidRDefault="007A4E04" w:rsidP="007A4E04">
      <w:pPr>
        <w:pStyle w:val="a5"/>
        <w:numPr>
          <w:ilvl w:val="1"/>
          <w:numId w:val="5"/>
        </w:numPr>
        <w:ind w:left="142"/>
        <w:jc w:val="both"/>
        <w:rPr>
          <w:sz w:val="24"/>
          <w:szCs w:val="24"/>
        </w:rPr>
      </w:pPr>
      <w:r w:rsidRPr="000E5A7A">
        <w:rPr>
          <w:sz w:val="24"/>
          <w:szCs w:val="24"/>
        </w:rPr>
        <w:t>Изменение расчета потребности в продуктах предусматривается в виде дополнительного меню-раскладки и выписки требования на склад, в случае изменения количества питающихся более 5 (пяти) человек по сравнению с данными на начало текущего дня.</w:t>
      </w:r>
    </w:p>
    <w:p w:rsidR="007A4E04" w:rsidRPr="000E5A7A" w:rsidRDefault="007A4E04" w:rsidP="007A4E04">
      <w:pPr>
        <w:pStyle w:val="a5"/>
        <w:numPr>
          <w:ilvl w:val="1"/>
          <w:numId w:val="5"/>
        </w:numPr>
        <w:ind w:left="142"/>
        <w:jc w:val="both"/>
        <w:rPr>
          <w:sz w:val="24"/>
          <w:szCs w:val="24"/>
        </w:rPr>
      </w:pPr>
      <w:r w:rsidRPr="000E5A7A">
        <w:rPr>
          <w:sz w:val="24"/>
          <w:szCs w:val="24"/>
        </w:rPr>
        <w:t>Должен производиться регулярный отбор и хранение суточных проб готовой продукции с соблюдением требуемых температурных режимов в течении не менее 48 часов.</w:t>
      </w:r>
    </w:p>
    <w:p w:rsidR="007A4E04" w:rsidRPr="000E5A7A" w:rsidRDefault="007A4E04" w:rsidP="007A4E04">
      <w:pPr>
        <w:pStyle w:val="a5"/>
        <w:numPr>
          <w:ilvl w:val="1"/>
          <w:numId w:val="5"/>
        </w:numPr>
        <w:ind w:left="142"/>
        <w:jc w:val="both"/>
        <w:rPr>
          <w:sz w:val="24"/>
          <w:szCs w:val="24"/>
        </w:rPr>
      </w:pPr>
      <w:r w:rsidRPr="000E5A7A">
        <w:rPr>
          <w:sz w:val="24"/>
          <w:szCs w:val="24"/>
        </w:rPr>
        <w:t xml:space="preserve">Выдачу готовой продукции осуществлять только после снятия проб и заключения </w:t>
      </w:r>
      <w:proofErr w:type="spellStart"/>
      <w:r w:rsidRPr="000E5A7A">
        <w:rPr>
          <w:sz w:val="24"/>
          <w:szCs w:val="24"/>
        </w:rPr>
        <w:t>бракеражной</w:t>
      </w:r>
      <w:proofErr w:type="spellEnd"/>
      <w:r w:rsidRPr="000E5A7A">
        <w:rPr>
          <w:sz w:val="24"/>
          <w:szCs w:val="24"/>
        </w:rPr>
        <w:t xml:space="preserve"> комиссии.</w:t>
      </w:r>
    </w:p>
    <w:p w:rsidR="007A4E04" w:rsidRPr="000E5A7A" w:rsidRDefault="007A4E04" w:rsidP="007A4E04">
      <w:pPr>
        <w:pStyle w:val="a5"/>
        <w:numPr>
          <w:ilvl w:val="1"/>
          <w:numId w:val="5"/>
        </w:numPr>
        <w:ind w:left="142"/>
        <w:jc w:val="both"/>
        <w:rPr>
          <w:sz w:val="24"/>
          <w:szCs w:val="24"/>
        </w:rPr>
      </w:pPr>
      <w:r w:rsidRPr="000E5A7A">
        <w:rPr>
          <w:sz w:val="24"/>
          <w:szCs w:val="24"/>
        </w:rPr>
        <w:t>Выдача готовой продукции осуществляется в соответствии с графиком приема пищи, утвержденным Заказчиком (Приложение 2 к Техническому заданию).</w:t>
      </w:r>
    </w:p>
    <w:p w:rsidR="007A4E04" w:rsidRPr="000E5A7A" w:rsidRDefault="007A4E04" w:rsidP="007A4E04">
      <w:pPr>
        <w:pStyle w:val="a5"/>
        <w:numPr>
          <w:ilvl w:val="1"/>
          <w:numId w:val="5"/>
        </w:numPr>
        <w:ind w:left="142"/>
        <w:jc w:val="both"/>
        <w:rPr>
          <w:sz w:val="24"/>
          <w:szCs w:val="24"/>
        </w:rPr>
      </w:pPr>
      <w:r w:rsidRPr="000E5A7A">
        <w:rPr>
          <w:sz w:val="24"/>
          <w:szCs w:val="24"/>
        </w:rPr>
        <w:t>Не допускается при организации питания детей использовать перечень пищевой продукции, указанный в Приложении № 6 СанПиН 2.3/2.4.3590-20 «Санитарно-эпидемиологические требования к организации общественного питания населения».</w:t>
      </w:r>
    </w:p>
    <w:p w:rsidR="007A4E04" w:rsidRPr="000E5A7A" w:rsidRDefault="007A4E04" w:rsidP="007A4E04">
      <w:pPr>
        <w:pStyle w:val="a5"/>
        <w:numPr>
          <w:ilvl w:val="1"/>
          <w:numId w:val="5"/>
        </w:numPr>
        <w:ind w:left="142"/>
        <w:jc w:val="both"/>
        <w:rPr>
          <w:sz w:val="24"/>
          <w:szCs w:val="24"/>
        </w:rPr>
      </w:pPr>
      <w:r w:rsidRPr="000E5A7A">
        <w:rPr>
          <w:sz w:val="24"/>
          <w:szCs w:val="24"/>
        </w:rPr>
        <w:t>Проводить лабораторный производственный контроль за качеством и безопасностью реализуемых пищевых продуктов в соответствии с требованиями санитарного законодательства, по договору с аккредитованным лабораторно-испытательным центром, с предоставлением копий результатов исследований Заказчику, а также ежедневный визуальный контроль за соблюдением требований санитарного законодательства сотрудниками пищеблока, и лицами, обеспечивающими поставку пищевых продуктов на пищеблок Заказчика.</w:t>
      </w:r>
    </w:p>
    <w:p w:rsidR="007A4E04" w:rsidRPr="000E5A7A" w:rsidRDefault="007A4E04" w:rsidP="00FE1A27">
      <w:pPr>
        <w:jc w:val="both"/>
        <w:rPr>
          <w:sz w:val="24"/>
          <w:szCs w:val="24"/>
        </w:rPr>
      </w:pPr>
    </w:p>
    <w:p w:rsidR="002C4104" w:rsidRPr="000E5A7A" w:rsidRDefault="002C4104" w:rsidP="00FE1A27">
      <w:pPr>
        <w:jc w:val="both"/>
        <w:rPr>
          <w:sz w:val="24"/>
          <w:szCs w:val="24"/>
        </w:rPr>
      </w:pPr>
    </w:p>
    <w:p w:rsidR="00B94D89" w:rsidRPr="000E5A7A" w:rsidRDefault="00B94D89" w:rsidP="007A4E04">
      <w:pPr>
        <w:pStyle w:val="a5"/>
        <w:numPr>
          <w:ilvl w:val="0"/>
          <w:numId w:val="5"/>
        </w:numPr>
        <w:jc w:val="center"/>
        <w:rPr>
          <w:b/>
          <w:sz w:val="24"/>
          <w:szCs w:val="24"/>
        </w:rPr>
      </w:pPr>
      <w:r w:rsidRPr="000E5A7A">
        <w:rPr>
          <w:b/>
          <w:sz w:val="24"/>
          <w:szCs w:val="24"/>
        </w:rPr>
        <w:t xml:space="preserve">Требования к качеству и безопасности услуг по организации горячего питания </w:t>
      </w:r>
      <w:r w:rsidR="004D77D8" w:rsidRPr="000E5A7A">
        <w:rPr>
          <w:b/>
          <w:sz w:val="24"/>
          <w:szCs w:val="24"/>
        </w:rPr>
        <w:t>воспитанников</w:t>
      </w:r>
    </w:p>
    <w:p w:rsidR="002C4104" w:rsidRPr="000E5A7A" w:rsidRDefault="002C4104" w:rsidP="00FE1A27">
      <w:pPr>
        <w:jc w:val="both"/>
        <w:rPr>
          <w:sz w:val="24"/>
          <w:szCs w:val="24"/>
        </w:rPr>
      </w:pPr>
    </w:p>
    <w:p w:rsidR="004D77D8" w:rsidRPr="000E5A7A" w:rsidRDefault="004D77D8" w:rsidP="007A4E04">
      <w:pPr>
        <w:pStyle w:val="a5"/>
        <w:numPr>
          <w:ilvl w:val="1"/>
          <w:numId w:val="5"/>
        </w:numPr>
        <w:ind w:left="142"/>
        <w:jc w:val="both"/>
        <w:rPr>
          <w:sz w:val="24"/>
          <w:szCs w:val="24"/>
        </w:rPr>
      </w:pPr>
      <w:r w:rsidRPr="000E5A7A">
        <w:rPr>
          <w:sz w:val="24"/>
          <w:szCs w:val="24"/>
        </w:rPr>
        <w:t>Оказываемые услуги должны соответствовать требованиям, установленным действующим законодательством Российской Федерации, регулирующим порядок оказания данного вида услуг, в том числе обязательным требованиям нормативных правовых актов, иных актов согласно Перечню, указанному в пункте 4.2. Технического задания.</w:t>
      </w:r>
    </w:p>
    <w:p w:rsidR="00776343" w:rsidRPr="000E5A7A" w:rsidRDefault="00776343" w:rsidP="007A4E04">
      <w:pPr>
        <w:pStyle w:val="a5"/>
        <w:numPr>
          <w:ilvl w:val="1"/>
          <w:numId w:val="5"/>
        </w:numPr>
        <w:ind w:left="142"/>
        <w:jc w:val="both"/>
        <w:rPr>
          <w:sz w:val="24"/>
          <w:szCs w:val="24"/>
        </w:rPr>
      </w:pPr>
      <w:r w:rsidRPr="000E5A7A">
        <w:rPr>
          <w:sz w:val="24"/>
          <w:szCs w:val="24"/>
        </w:rPr>
        <w:t>Перечень нормативных правовых актов, иных актов:</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Федеральным законом от 29.12.2012 № 273-ФЗ «Об образовании в Российской Федерации»;</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Федеральным законом от 17 июля 1999 г. № 178-ФЗ «О государственной социальной помощи»;</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Федеральным законом от 30.03.1999 г. № 52-ФЗ «О санитарно-эпидемиологическом благополучии населения»;</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Федеральным законом от 02.01.2000 г. № 29-ФЗ «О качестве и безопасности пищевых продуктов»;</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Федеральным законом от 21 декабря 1994 г. № 68-ФЗ «О защите населения и территорий от чрезвычайных ситуаций природного и техногенного характера»;</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Законом Пермского края от 09.09.1996 № 533-83 «Об охране семьи, материнства, отцовства и детства в Пермском крае»;</w:t>
      </w:r>
    </w:p>
    <w:p w:rsidR="002C4104" w:rsidRPr="00C77D72" w:rsidRDefault="00D5212D" w:rsidP="002C4104">
      <w:pPr>
        <w:jc w:val="both"/>
        <w:rPr>
          <w:sz w:val="24"/>
          <w:szCs w:val="24"/>
        </w:rPr>
      </w:pPr>
      <w:r w:rsidRPr="000E5A7A">
        <w:rPr>
          <w:sz w:val="24"/>
          <w:szCs w:val="24"/>
        </w:rPr>
        <w:t xml:space="preserve">- </w:t>
      </w:r>
      <w:r w:rsidR="008062E8" w:rsidRPr="00C77D72">
        <w:rPr>
          <w:sz w:val="24"/>
          <w:szCs w:val="24"/>
        </w:rPr>
        <w:t>Постановление Правительства Пермского края от 30.12.2022 № 1176-п</w:t>
      </w:r>
      <w:r w:rsidR="00C77D72" w:rsidRPr="00C77D72">
        <w:rPr>
          <w:sz w:val="24"/>
          <w:szCs w:val="24"/>
        </w:rPr>
        <w:t xml:space="preserve"> </w:t>
      </w:r>
      <w:r w:rsidR="00C77D72" w:rsidRPr="00C77D72">
        <w:rPr>
          <w:color w:val="333333"/>
          <w:sz w:val="24"/>
          <w:szCs w:val="24"/>
          <w:shd w:val="clear" w:color="auto" w:fill="FFFFFF"/>
        </w:rPr>
        <w:t>"Об утверждении Порядка предоставления мер социальной поддержки семьям, имеющим детей, в Пермском крае и о признании утратившими силу отдельных постановлений Правительства Пермского края"</w:t>
      </w:r>
      <w:r w:rsidR="002C4104" w:rsidRPr="00C77D72">
        <w:rPr>
          <w:sz w:val="24"/>
          <w:szCs w:val="24"/>
        </w:rPr>
        <w:t>;</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Санитарные правила 2.4.3648-20 «Санитарно-эпидемиологические требования к организациям воспитания и обучения, отдыха и оздоровления детей и молодежи» (далее - СП 2.4.3648-20);</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СанПиН 2.3/2.4.3590-20 "Санитарно-эпидемиологические требования к организации о</w:t>
      </w:r>
      <w:r w:rsidR="00E35562" w:rsidRPr="000E5A7A">
        <w:rPr>
          <w:sz w:val="24"/>
          <w:szCs w:val="24"/>
        </w:rPr>
        <w:t>бщественного питания населения";</w:t>
      </w:r>
    </w:p>
    <w:p w:rsidR="002C4104" w:rsidRPr="000E5A7A" w:rsidRDefault="00D5212D" w:rsidP="002C4104">
      <w:pPr>
        <w:jc w:val="both"/>
        <w:rPr>
          <w:sz w:val="24"/>
          <w:szCs w:val="24"/>
        </w:rPr>
      </w:pPr>
      <w:r w:rsidRPr="000E5A7A">
        <w:rPr>
          <w:sz w:val="24"/>
          <w:szCs w:val="24"/>
        </w:rPr>
        <w:t xml:space="preserve">- </w:t>
      </w:r>
      <w:r w:rsidR="002C4104" w:rsidRPr="000E5A7A">
        <w:rPr>
          <w:sz w:val="24"/>
          <w:szCs w:val="24"/>
        </w:rPr>
        <w:t>Методическими рекомендациями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(далее - МР 2.4.0162-19);</w:t>
      </w:r>
    </w:p>
    <w:p w:rsidR="00882974" w:rsidRPr="000E5A7A" w:rsidRDefault="00882974" w:rsidP="002C4104">
      <w:pPr>
        <w:jc w:val="both"/>
        <w:rPr>
          <w:sz w:val="24"/>
          <w:szCs w:val="24"/>
        </w:rPr>
      </w:pPr>
      <w:r w:rsidRPr="000E5A7A">
        <w:rPr>
          <w:sz w:val="24"/>
          <w:szCs w:val="24"/>
        </w:rPr>
        <w:t>- регламент Таможенного союза ТР ТС 021/2011</w:t>
      </w:r>
      <w:r w:rsidR="000E5A7A">
        <w:rPr>
          <w:sz w:val="24"/>
          <w:szCs w:val="24"/>
        </w:rPr>
        <w:t xml:space="preserve"> «</w:t>
      </w:r>
      <w:r w:rsidR="000E5A7A" w:rsidRPr="000E5A7A">
        <w:rPr>
          <w:sz w:val="24"/>
          <w:szCs w:val="24"/>
        </w:rPr>
        <w:t>О безопасности пищевой продукции</w:t>
      </w:r>
      <w:r w:rsidR="000E5A7A">
        <w:rPr>
          <w:sz w:val="24"/>
          <w:szCs w:val="24"/>
        </w:rPr>
        <w:t>»</w:t>
      </w:r>
      <w:r w:rsidRPr="000E5A7A">
        <w:rPr>
          <w:sz w:val="24"/>
          <w:szCs w:val="24"/>
        </w:rPr>
        <w:t xml:space="preserve"> от 9 декабря 2011 года N 880 (в редакции 25 ноября 2022 года</w:t>
      </w:r>
      <w:r w:rsidR="000E5A7A">
        <w:rPr>
          <w:sz w:val="24"/>
          <w:szCs w:val="24"/>
        </w:rPr>
        <w:t>)</w:t>
      </w:r>
      <w:r w:rsidRPr="000E5A7A">
        <w:rPr>
          <w:sz w:val="24"/>
          <w:szCs w:val="24"/>
        </w:rPr>
        <w:t>.</w:t>
      </w:r>
    </w:p>
    <w:p w:rsidR="00406624" w:rsidRPr="000E5A7A" w:rsidRDefault="00406624" w:rsidP="002C4104">
      <w:pPr>
        <w:jc w:val="both"/>
        <w:rPr>
          <w:sz w:val="24"/>
          <w:szCs w:val="24"/>
        </w:rPr>
      </w:pPr>
      <w:r w:rsidRPr="000E5A7A">
        <w:rPr>
          <w:sz w:val="24"/>
          <w:szCs w:val="24"/>
        </w:rPr>
        <w:t xml:space="preserve">- Положение об организации питания структурное </w:t>
      </w:r>
      <w:proofErr w:type="gramStart"/>
      <w:r w:rsidRPr="000E5A7A">
        <w:rPr>
          <w:sz w:val="24"/>
          <w:szCs w:val="24"/>
        </w:rPr>
        <w:t>подразделение  детский</w:t>
      </w:r>
      <w:proofErr w:type="gramEnd"/>
      <w:r w:rsidRPr="000E5A7A">
        <w:rPr>
          <w:sz w:val="24"/>
          <w:szCs w:val="24"/>
        </w:rPr>
        <w:t xml:space="preserve"> сад «Галактика», детский сад «Лучики» (Приложение №4 к Техническому заданию).</w:t>
      </w:r>
    </w:p>
    <w:p w:rsidR="00964040" w:rsidRDefault="002C4104" w:rsidP="007A4E04">
      <w:pPr>
        <w:pStyle w:val="a5"/>
        <w:numPr>
          <w:ilvl w:val="1"/>
          <w:numId w:val="5"/>
        </w:numPr>
        <w:ind w:left="142"/>
        <w:jc w:val="both"/>
        <w:rPr>
          <w:sz w:val="24"/>
          <w:szCs w:val="24"/>
        </w:rPr>
      </w:pPr>
      <w:r w:rsidRPr="000E5A7A">
        <w:rPr>
          <w:sz w:val="24"/>
          <w:szCs w:val="24"/>
        </w:rPr>
        <w:t xml:space="preserve">Питание предоставляется в соответствии с примерным двадцатидневным меню и примерным ассортиментным перечнем блюд. </w:t>
      </w:r>
    </w:p>
    <w:p w:rsidR="002C4104" w:rsidRPr="000E5A7A" w:rsidRDefault="002C4104" w:rsidP="00964040">
      <w:pPr>
        <w:pStyle w:val="a5"/>
        <w:numPr>
          <w:ilvl w:val="1"/>
          <w:numId w:val="5"/>
        </w:numPr>
        <w:ind w:left="142"/>
        <w:jc w:val="both"/>
        <w:rPr>
          <w:sz w:val="24"/>
          <w:szCs w:val="24"/>
        </w:rPr>
      </w:pPr>
      <w:r w:rsidRPr="000E5A7A">
        <w:rPr>
          <w:sz w:val="24"/>
          <w:szCs w:val="24"/>
        </w:rPr>
        <w:t>При организации питания следует руководствоваться СП 2.4.3648-20</w:t>
      </w:r>
      <w:r w:rsidR="00964040">
        <w:rPr>
          <w:sz w:val="24"/>
          <w:szCs w:val="24"/>
        </w:rPr>
        <w:t xml:space="preserve"> </w:t>
      </w:r>
      <w:r w:rsidR="00964040" w:rsidRPr="00964040">
        <w:rPr>
          <w:sz w:val="24"/>
          <w:szCs w:val="24"/>
        </w:rPr>
        <w:t>"Санитарно-эпидемиологические требования к организациям воспитания и обучения, отдыха и оздоровления детей и молодежи"</w:t>
      </w:r>
      <w:r w:rsidR="00964040">
        <w:rPr>
          <w:sz w:val="24"/>
          <w:szCs w:val="24"/>
        </w:rPr>
        <w:t xml:space="preserve">, </w:t>
      </w:r>
      <w:proofErr w:type="spellStart"/>
      <w:r w:rsidRPr="000E5A7A">
        <w:rPr>
          <w:sz w:val="24"/>
          <w:szCs w:val="24"/>
        </w:rPr>
        <w:t>СанПин</w:t>
      </w:r>
      <w:proofErr w:type="spellEnd"/>
      <w:r w:rsidRPr="000E5A7A">
        <w:rPr>
          <w:sz w:val="24"/>
          <w:szCs w:val="24"/>
        </w:rPr>
        <w:t xml:space="preserve"> 2.3/2.4.3590-20</w:t>
      </w:r>
      <w:r w:rsidR="00964040">
        <w:rPr>
          <w:sz w:val="24"/>
          <w:szCs w:val="24"/>
        </w:rPr>
        <w:t xml:space="preserve"> </w:t>
      </w:r>
      <w:r w:rsidR="00964040" w:rsidRPr="00964040">
        <w:rPr>
          <w:sz w:val="24"/>
          <w:szCs w:val="24"/>
        </w:rPr>
        <w:t>"Санитарно-эпидемиологические требования к организации общественного питания населения"</w:t>
      </w:r>
      <w:r w:rsidRPr="000E5A7A">
        <w:rPr>
          <w:sz w:val="24"/>
          <w:szCs w:val="24"/>
        </w:rPr>
        <w:t>.</w:t>
      </w:r>
    </w:p>
    <w:p w:rsidR="002C4104" w:rsidRPr="000E5A7A" w:rsidRDefault="002C4104" w:rsidP="007A4E04">
      <w:pPr>
        <w:pStyle w:val="a5"/>
        <w:numPr>
          <w:ilvl w:val="1"/>
          <w:numId w:val="5"/>
        </w:numPr>
        <w:ind w:left="142"/>
        <w:jc w:val="both"/>
        <w:rPr>
          <w:sz w:val="24"/>
          <w:szCs w:val="24"/>
        </w:rPr>
      </w:pPr>
      <w:r w:rsidRPr="000E5A7A">
        <w:rPr>
          <w:sz w:val="24"/>
          <w:szCs w:val="24"/>
        </w:rPr>
        <w:t>Работа пищеблока организуется в соответствии с материально-техническими условиями (объемно-планировочными решениями и возможностями) учреждения.</w:t>
      </w:r>
    </w:p>
    <w:p w:rsidR="00D5212D" w:rsidRPr="000E5A7A" w:rsidRDefault="00D5212D" w:rsidP="00D5212D">
      <w:pPr>
        <w:pStyle w:val="a5"/>
        <w:ind w:left="142"/>
        <w:jc w:val="both"/>
        <w:rPr>
          <w:sz w:val="24"/>
          <w:szCs w:val="24"/>
        </w:rPr>
      </w:pPr>
    </w:p>
    <w:p w:rsidR="00D5212D" w:rsidRPr="000E5A7A" w:rsidRDefault="00D5212D" w:rsidP="007A4E04">
      <w:pPr>
        <w:pStyle w:val="a5"/>
        <w:numPr>
          <w:ilvl w:val="0"/>
          <w:numId w:val="5"/>
        </w:numPr>
        <w:jc w:val="center"/>
        <w:rPr>
          <w:b/>
          <w:sz w:val="24"/>
          <w:szCs w:val="24"/>
        </w:rPr>
      </w:pPr>
      <w:r w:rsidRPr="000E5A7A">
        <w:rPr>
          <w:b/>
          <w:sz w:val="24"/>
          <w:szCs w:val="24"/>
        </w:rPr>
        <w:t>Обязанности Исполнителя по организации горячего питания воспитанников</w:t>
      </w:r>
    </w:p>
    <w:p w:rsidR="00D5212D" w:rsidRPr="000E5A7A" w:rsidRDefault="00D5212D" w:rsidP="00D5212D">
      <w:pPr>
        <w:pStyle w:val="a5"/>
        <w:ind w:left="142"/>
        <w:jc w:val="both"/>
        <w:rPr>
          <w:sz w:val="24"/>
          <w:szCs w:val="24"/>
        </w:rPr>
      </w:pPr>
    </w:p>
    <w:p w:rsidR="002C4104" w:rsidRPr="000E5A7A" w:rsidRDefault="00D5212D" w:rsidP="007A4E04">
      <w:pPr>
        <w:pStyle w:val="a5"/>
        <w:numPr>
          <w:ilvl w:val="1"/>
          <w:numId w:val="5"/>
        </w:numPr>
        <w:ind w:left="142"/>
        <w:jc w:val="both"/>
        <w:rPr>
          <w:sz w:val="24"/>
          <w:szCs w:val="24"/>
        </w:rPr>
      </w:pPr>
      <w:r w:rsidRPr="000E5A7A">
        <w:rPr>
          <w:sz w:val="24"/>
          <w:szCs w:val="24"/>
        </w:rPr>
        <w:t>Исполнитель</w:t>
      </w:r>
      <w:r w:rsidR="002C4104" w:rsidRPr="000E5A7A">
        <w:rPr>
          <w:sz w:val="24"/>
          <w:szCs w:val="24"/>
        </w:rPr>
        <w:t xml:space="preserve"> обязуется:</w:t>
      </w:r>
    </w:p>
    <w:p w:rsidR="00182A32" w:rsidRPr="000E5A7A" w:rsidRDefault="00182A32" w:rsidP="00182A32">
      <w:pPr>
        <w:pStyle w:val="a5"/>
        <w:numPr>
          <w:ilvl w:val="2"/>
          <w:numId w:val="5"/>
        </w:numPr>
        <w:ind w:left="284"/>
        <w:jc w:val="both"/>
        <w:rPr>
          <w:sz w:val="24"/>
          <w:szCs w:val="24"/>
        </w:rPr>
      </w:pPr>
      <w:r w:rsidRPr="000E5A7A">
        <w:rPr>
          <w:sz w:val="24"/>
          <w:szCs w:val="24"/>
        </w:rPr>
        <w:t>предоставить воспитанникам МАОУ «Фроловская средняя школа «Навигатор» структурное подразделение – детский сад «Галактика»,</w:t>
      </w:r>
      <w:r w:rsidR="00F01E2B" w:rsidRPr="000E5A7A">
        <w:rPr>
          <w:sz w:val="24"/>
          <w:szCs w:val="24"/>
        </w:rPr>
        <w:t xml:space="preserve"> воспитанникам </w:t>
      </w:r>
      <w:r w:rsidRPr="000E5A7A">
        <w:rPr>
          <w:sz w:val="24"/>
          <w:szCs w:val="24"/>
        </w:rPr>
        <w:t>структурно</w:t>
      </w:r>
      <w:r w:rsidR="00F01E2B" w:rsidRPr="000E5A7A">
        <w:rPr>
          <w:sz w:val="24"/>
          <w:szCs w:val="24"/>
        </w:rPr>
        <w:t>го</w:t>
      </w:r>
      <w:r w:rsidRPr="000E5A7A">
        <w:rPr>
          <w:sz w:val="24"/>
          <w:szCs w:val="24"/>
        </w:rPr>
        <w:t xml:space="preserve"> подразделени</w:t>
      </w:r>
      <w:r w:rsidR="00F01E2B" w:rsidRPr="000E5A7A">
        <w:rPr>
          <w:sz w:val="24"/>
          <w:szCs w:val="24"/>
        </w:rPr>
        <w:t>я</w:t>
      </w:r>
      <w:r w:rsidRPr="000E5A7A">
        <w:rPr>
          <w:sz w:val="24"/>
          <w:szCs w:val="24"/>
        </w:rPr>
        <w:t xml:space="preserve"> – детский сад «Лучики» </w:t>
      </w:r>
      <w:proofErr w:type="gramStart"/>
      <w:r w:rsidRPr="000E5A7A">
        <w:rPr>
          <w:sz w:val="24"/>
          <w:szCs w:val="24"/>
        </w:rPr>
        <w:t>филиала  МАОУ</w:t>
      </w:r>
      <w:proofErr w:type="gramEnd"/>
      <w:r w:rsidRPr="000E5A7A">
        <w:rPr>
          <w:sz w:val="24"/>
          <w:szCs w:val="24"/>
        </w:rPr>
        <w:t xml:space="preserve"> «Фроловская средняя школа «Навигатор» в деревне </w:t>
      </w:r>
      <w:proofErr w:type="spellStart"/>
      <w:r w:rsidRPr="000E5A7A">
        <w:rPr>
          <w:sz w:val="24"/>
          <w:szCs w:val="24"/>
        </w:rPr>
        <w:t>Жебреи</w:t>
      </w:r>
      <w:proofErr w:type="spellEnd"/>
      <w:r w:rsidRPr="000E5A7A">
        <w:rPr>
          <w:sz w:val="24"/>
          <w:szCs w:val="24"/>
        </w:rPr>
        <w:t xml:space="preserve"> 4–х  разовое питание по утвержденному Заказчиком графику;</w:t>
      </w:r>
    </w:p>
    <w:p w:rsidR="00182A32" w:rsidRPr="000E5A7A" w:rsidRDefault="00182A32" w:rsidP="009F106E">
      <w:pPr>
        <w:pStyle w:val="a5"/>
        <w:numPr>
          <w:ilvl w:val="2"/>
          <w:numId w:val="5"/>
        </w:numPr>
        <w:ind w:left="142"/>
        <w:jc w:val="both"/>
        <w:rPr>
          <w:sz w:val="24"/>
          <w:szCs w:val="24"/>
        </w:rPr>
      </w:pPr>
      <w:r w:rsidRPr="000E5A7A">
        <w:rPr>
          <w:sz w:val="24"/>
          <w:szCs w:val="24"/>
        </w:rPr>
        <w:t xml:space="preserve">организовать питание детей </w:t>
      </w:r>
      <w:r w:rsidR="009F106E" w:rsidRPr="000E5A7A">
        <w:rPr>
          <w:sz w:val="24"/>
          <w:szCs w:val="24"/>
        </w:rPr>
        <w:t>в соответствии с примерным 20-дневным меню на осенне-зимний и весенне-летний периоды</w:t>
      </w:r>
      <w:r w:rsidRPr="000E5A7A">
        <w:rPr>
          <w:sz w:val="24"/>
          <w:szCs w:val="24"/>
        </w:rPr>
        <w:t xml:space="preserve">, разработанным в соответствии с требованиями </w:t>
      </w:r>
      <w:r w:rsidR="009F106E" w:rsidRPr="000E5A7A">
        <w:rPr>
          <w:sz w:val="24"/>
          <w:szCs w:val="24"/>
        </w:rPr>
        <w:t>СанПиН 2.3/2.4.3590-20 «Санитарно-эпидемиологические требования к организации общественного питания населения»</w:t>
      </w:r>
      <w:r w:rsidRPr="000E5A7A">
        <w:rPr>
          <w:sz w:val="24"/>
          <w:szCs w:val="24"/>
        </w:rPr>
        <w:t>, утвержденным руководителем МАОУ «Фроловская средняя школа «Навигатор».</w:t>
      </w:r>
    </w:p>
    <w:p w:rsidR="00182A32" w:rsidRPr="000E5A7A" w:rsidRDefault="009F106E" w:rsidP="009F106E">
      <w:pPr>
        <w:pStyle w:val="a5"/>
        <w:numPr>
          <w:ilvl w:val="2"/>
          <w:numId w:val="5"/>
        </w:numPr>
        <w:ind w:left="142"/>
        <w:jc w:val="both"/>
        <w:rPr>
          <w:sz w:val="24"/>
          <w:szCs w:val="24"/>
        </w:rPr>
      </w:pPr>
      <w:r w:rsidRPr="000E5A7A">
        <w:rPr>
          <w:sz w:val="24"/>
          <w:szCs w:val="24"/>
        </w:rPr>
        <w:t>обеспечить выполнение натуральных норм питания детей в соответствии с требованиями СанПиН 2.3/2.4.3590-20 «Санитарно-эпидемиологические требования к организации общественного питания населения» не менее 95% по каждому продукту, входящему в рекомендованный перечень;</w:t>
      </w:r>
    </w:p>
    <w:p w:rsidR="00182A32" w:rsidRPr="000E5A7A" w:rsidRDefault="00182A32" w:rsidP="00F01E2B">
      <w:pPr>
        <w:pStyle w:val="a5"/>
        <w:numPr>
          <w:ilvl w:val="2"/>
          <w:numId w:val="5"/>
        </w:numPr>
        <w:ind w:left="284"/>
        <w:jc w:val="both"/>
        <w:rPr>
          <w:sz w:val="24"/>
          <w:szCs w:val="24"/>
        </w:rPr>
      </w:pPr>
      <w:r w:rsidRPr="000E5A7A">
        <w:rPr>
          <w:sz w:val="24"/>
          <w:szCs w:val="24"/>
        </w:rPr>
        <w:t>организовать работу пищеблока Заказчика в соответствии с материально-техническими условиями (объемно-планировочными решениями и возможностями учреждения) в форме:</w:t>
      </w:r>
    </w:p>
    <w:p w:rsidR="00182A32" w:rsidRPr="000E5A7A" w:rsidRDefault="00182A32" w:rsidP="00F01E2B">
      <w:pPr>
        <w:pStyle w:val="a5"/>
        <w:numPr>
          <w:ilvl w:val="2"/>
          <w:numId w:val="5"/>
        </w:numPr>
        <w:ind w:left="284"/>
        <w:jc w:val="both"/>
        <w:rPr>
          <w:sz w:val="24"/>
          <w:szCs w:val="24"/>
        </w:rPr>
      </w:pPr>
      <w:r w:rsidRPr="000E5A7A">
        <w:rPr>
          <w:sz w:val="24"/>
          <w:szCs w:val="24"/>
        </w:rPr>
        <w:t>приготовления блюд из полуфабрикатной продукции;</w:t>
      </w:r>
    </w:p>
    <w:p w:rsidR="00182A32" w:rsidRPr="000E5A7A" w:rsidRDefault="00182A32" w:rsidP="00F01E2B">
      <w:pPr>
        <w:pStyle w:val="a5"/>
        <w:numPr>
          <w:ilvl w:val="2"/>
          <w:numId w:val="5"/>
        </w:numPr>
        <w:ind w:left="284"/>
        <w:jc w:val="both"/>
        <w:rPr>
          <w:sz w:val="24"/>
          <w:szCs w:val="24"/>
        </w:rPr>
      </w:pPr>
      <w:r w:rsidRPr="000E5A7A">
        <w:rPr>
          <w:sz w:val="24"/>
          <w:szCs w:val="24"/>
        </w:rPr>
        <w:t xml:space="preserve">обеспечить пищеблок Заказчика необходимым штатом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и </w:t>
      </w:r>
      <w:proofErr w:type="gramStart"/>
      <w:r w:rsidRPr="000E5A7A">
        <w:rPr>
          <w:sz w:val="24"/>
          <w:szCs w:val="24"/>
        </w:rPr>
        <w:t>гигиенической подготовки</w:t>
      </w:r>
      <w:proofErr w:type="gramEnd"/>
      <w:r w:rsidRPr="000E5A7A">
        <w:rPr>
          <w:sz w:val="24"/>
          <w:szCs w:val="24"/>
        </w:rPr>
        <w:t xml:space="preserve"> и аттестации в установленном порядке;</w:t>
      </w:r>
    </w:p>
    <w:p w:rsidR="00182A32" w:rsidRPr="000E5A7A" w:rsidRDefault="00182A32" w:rsidP="00F01E2B">
      <w:pPr>
        <w:pStyle w:val="a5"/>
        <w:numPr>
          <w:ilvl w:val="2"/>
          <w:numId w:val="5"/>
        </w:numPr>
        <w:ind w:left="284"/>
        <w:jc w:val="both"/>
        <w:rPr>
          <w:sz w:val="24"/>
          <w:szCs w:val="24"/>
        </w:rPr>
      </w:pPr>
      <w:r w:rsidRPr="000E5A7A">
        <w:rPr>
          <w:sz w:val="24"/>
          <w:szCs w:val="24"/>
        </w:rPr>
        <w:t>обеспечивать пищеблок Заказчика кухонным инвентарем, посудой, приборами, санитарной и специальной одеждой, моющими средствами в соответствии с действующими нормами оснащения предприятий общественного питания;</w:t>
      </w:r>
    </w:p>
    <w:p w:rsidR="00182A32" w:rsidRPr="000E5A7A" w:rsidRDefault="00182A32" w:rsidP="00F01E2B">
      <w:pPr>
        <w:pStyle w:val="a5"/>
        <w:numPr>
          <w:ilvl w:val="2"/>
          <w:numId w:val="5"/>
        </w:numPr>
        <w:ind w:left="284"/>
        <w:jc w:val="both"/>
        <w:rPr>
          <w:sz w:val="24"/>
          <w:szCs w:val="24"/>
        </w:rPr>
      </w:pPr>
      <w:r w:rsidRPr="000E5A7A">
        <w:rPr>
          <w:sz w:val="24"/>
          <w:szCs w:val="24"/>
        </w:rPr>
        <w:t>обеспечить надлежащую сохранность имущества Заказчика и безопасную эксплуатацию имеющегося производственного оборудования, его текущий ремонт;</w:t>
      </w:r>
    </w:p>
    <w:p w:rsidR="00182A32" w:rsidRPr="000E5A7A" w:rsidRDefault="00182A32" w:rsidP="00F01E2B">
      <w:pPr>
        <w:pStyle w:val="a5"/>
        <w:numPr>
          <w:ilvl w:val="2"/>
          <w:numId w:val="5"/>
        </w:numPr>
        <w:ind w:left="284"/>
        <w:jc w:val="both"/>
        <w:rPr>
          <w:sz w:val="24"/>
          <w:szCs w:val="24"/>
        </w:rPr>
      </w:pPr>
      <w:r w:rsidRPr="000E5A7A">
        <w:rPr>
          <w:sz w:val="24"/>
          <w:szCs w:val="24"/>
        </w:rPr>
        <w:t>обеспечить проведение мероприятий, необходимых для приведения пищеблока Заказчика в нормативное состояние;</w:t>
      </w:r>
    </w:p>
    <w:p w:rsidR="00182A32" w:rsidRPr="000E5A7A" w:rsidRDefault="00182A32" w:rsidP="00F01E2B">
      <w:pPr>
        <w:pStyle w:val="a5"/>
        <w:numPr>
          <w:ilvl w:val="2"/>
          <w:numId w:val="5"/>
        </w:numPr>
        <w:ind w:left="284"/>
        <w:jc w:val="both"/>
        <w:rPr>
          <w:sz w:val="24"/>
          <w:szCs w:val="24"/>
        </w:rPr>
      </w:pPr>
      <w:r w:rsidRPr="000E5A7A">
        <w:rPr>
          <w:sz w:val="24"/>
          <w:szCs w:val="24"/>
        </w:rPr>
        <w:t>обеспечивать своевременное снабжение пищеблока Заказчика необходимыми продовольственными товарами, сырьем, полуфабрикатами, продуктами питания, обогащенными микронутриентами и витаминами (хлеб, соль, кондитерские изделия и др.), и соответствующими ГОСТ, ГОСТ Р или ТУ (согласно перечня);</w:t>
      </w:r>
    </w:p>
    <w:p w:rsidR="00182A32" w:rsidRPr="000E5A7A" w:rsidRDefault="00182A32" w:rsidP="00F01E2B">
      <w:pPr>
        <w:pStyle w:val="a5"/>
        <w:numPr>
          <w:ilvl w:val="2"/>
          <w:numId w:val="5"/>
        </w:numPr>
        <w:ind w:left="284"/>
        <w:jc w:val="both"/>
        <w:rPr>
          <w:sz w:val="24"/>
          <w:szCs w:val="24"/>
        </w:rPr>
      </w:pPr>
      <w:r w:rsidRPr="000E5A7A">
        <w:rPr>
          <w:sz w:val="24"/>
          <w:szCs w:val="24"/>
        </w:rPr>
        <w:t>собственными силами производить доставку, погрузку и выгрузку продуктов питания, продовольственного сырья в собственной многооборотной таре;</w:t>
      </w:r>
    </w:p>
    <w:p w:rsidR="00182A32" w:rsidRPr="000E5A7A" w:rsidRDefault="00182A32" w:rsidP="00F01E2B">
      <w:pPr>
        <w:pStyle w:val="a5"/>
        <w:numPr>
          <w:ilvl w:val="2"/>
          <w:numId w:val="5"/>
        </w:numPr>
        <w:ind w:left="284"/>
        <w:jc w:val="both"/>
        <w:rPr>
          <w:sz w:val="24"/>
          <w:szCs w:val="24"/>
        </w:rPr>
      </w:pPr>
      <w:r w:rsidRPr="000E5A7A">
        <w:rPr>
          <w:sz w:val="24"/>
          <w:szCs w:val="24"/>
        </w:rPr>
        <w:t>производить входной контроль качества поступающих на пищеблок Заказчика продуктов питания,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 оперативный контроль в процессе их обработки и подготовки к реализации;</w:t>
      </w:r>
    </w:p>
    <w:p w:rsidR="00182A32" w:rsidRPr="000E5A7A" w:rsidRDefault="00182A32" w:rsidP="00F01E2B">
      <w:pPr>
        <w:pStyle w:val="a5"/>
        <w:numPr>
          <w:ilvl w:val="2"/>
          <w:numId w:val="5"/>
        </w:numPr>
        <w:ind w:left="284"/>
        <w:jc w:val="both"/>
        <w:rPr>
          <w:sz w:val="24"/>
          <w:szCs w:val="24"/>
        </w:rPr>
      </w:pPr>
      <w:r w:rsidRPr="000E5A7A">
        <w:rPr>
          <w:sz w:val="24"/>
          <w:szCs w:val="24"/>
        </w:rPr>
        <w:t xml:space="preserve">обеспечить поставку продуктов питания на пищеблок Заказчика специализированным транспортом, отвечающим требованиям </w:t>
      </w:r>
      <w:proofErr w:type="spellStart"/>
      <w:r w:rsidRPr="000E5A7A">
        <w:rPr>
          <w:sz w:val="24"/>
          <w:szCs w:val="24"/>
        </w:rPr>
        <w:t>СанПин</w:t>
      </w:r>
      <w:proofErr w:type="spellEnd"/>
      <w:r w:rsidRPr="000E5A7A">
        <w:rPr>
          <w:sz w:val="24"/>
          <w:szCs w:val="24"/>
        </w:rPr>
        <w:t>, иметь санитарный паспорт и обеспечивать сохранение температурных режимов транспортировки;</w:t>
      </w:r>
    </w:p>
    <w:p w:rsidR="00182A32" w:rsidRPr="000E5A7A" w:rsidRDefault="00182A32" w:rsidP="00F01E2B">
      <w:pPr>
        <w:pStyle w:val="a5"/>
        <w:numPr>
          <w:ilvl w:val="2"/>
          <w:numId w:val="5"/>
        </w:numPr>
        <w:ind w:left="284"/>
        <w:jc w:val="both"/>
        <w:rPr>
          <w:sz w:val="24"/>
          <w:szCs w:val="24"/>
        </w:rPr>
      </w:pPr>
      <w:r w:rsidRPr="000E5A7A">
        <w:rPr>
          <w:sz w:val="24"/>
          <w:szCs w:val="24"/>
        </w:rPr>
        <w:t>содержать помещения и оборудование пищеблока</w:t>
      </w:r>
      <w:r w:rsidR="00BA7611">
        <w:rPr>
          <w:sz w:val="24"/>
          <w:szCs w:val="24"/>
        </w:rPr>
        <w:t xml:space="preserve"> и обеденного зала</w:t>
      </w:r>
      <w:r w:rsidRPr="000E5A7A">
        <w:rPr>
          <w:sz w:val="24"/>
          <w:szCs w:val="24"/>
        </w:rPr>
        <w:t xml:space="preserve"> Заказчика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 не допускать предписаний </w:t>
      </w:r>
      <w:proofErr w:type="spellStart"/>
      <w:r w:rsidRPr="000E5A7A">
        <w:rPr>
          <w:sz w:val="24"/>
          <w:szCs w:val="24"/>
        </w:rPr>
        <w:t>Роспотребнадзора</w:t>
      </w:r>
      <w:proofErr w:type="spellEnd"/>
      <w:r w:rsidRPr="000E5A7A">
        <w:rPr>
          <w:sz w:val="24"/>
          <w:szCs w:val="24"/>
        </w:rPr>
        <w:t>, а при их получении, своевременно устранять допущенные нарушения;</w:t>
      </w:r>
    </w:p>
    <w:p w:rsidR="00182A32" w:rsidRPr="000E5A7A" w:rsidRDefault="00182A32" w:rsidP="00F01E2B">
      <w:pPr>
        <w:pStyle w:val="a5"/>
        <w:numPr>
          <w:ilvl w:val="2"/>
          <w:numId w:val="5"/>
        </w:numPr>
        <w:ind w:left="284"/>
        <w:jc w:val="both"/>
        <w:rPr>
          <w:sz w:val="24"/>
          <w:szCs w:val="24"/>
        </w:rPr>
      </w:pPr>
      <w:r w:rsidRPr="000E5A7A">
        <w:rPr>
          <w:sz w:val="24"/>
          <w:szCs w:val="24"/>
        </w:rPr>
        <w:t>возмещать расходы за потребляемую силовую электроэнергию, освещение, отопление, горячую и холодную воду по действующим тарифам согласно показаниям счетчиков (при наличии) или по предоставленному Заказчиком расчету, который будет прилагаться с выставленным счетом;</w:t>
      </w:r>
    </w:p>
    <w:p w:rsidR="00182A32" w:rsidRPr="000E5A7A" w:rsidRDefault="00182A32" w:rsidP="00F01E2B">
      <w:pPr>
        <w:pStyle w:val="a5"/>
        <w:numPr>
          <w:ilvl w:val="2"/>
          <w:numId w:val="5"/>
        </w:numPr>
        <w:ind w:left="284"/>
        <w:jc w:val="both"/>
        <w:rPr>
          <w:sz w:val="24"/>
          <w:szCs w:val="24"/>
        </w:rPr>
      </w:pPr>
      <w:r w:rsidRPr="000E5A7A">
        <w:rPr>
          <w:sz w:val="24"/>
          <w:szCs w:val="24"/>
        </w:rPr>
        <w:t>возмещать расходы на проведение работ по дезинсекции и дератизации на пищеблоке;</w:t>
      </w:r>
    </w:p>
    <w:p w:rsidR="00182A32" w:rsidRPr="000E5A7A" w:rsidRDefault="00182A32" w:rsidP="00F01E2B">
      <w:pPr>
        <w:pStyle w:val="a5"/>
        <w:numPr>
          <w:ilvl w:val="2"/>
          <w:numId w:val="5"/>
        </w:numPr>
        <w:ind w:left="284"/>
        <w:jc w:val="both"/>
        <w:rPr>
          <w:sz w:val="24"/>
          <w:szCs w:val="24"/>
        </w:rPr>
      </w:pPr>
      <w:r w:rsidRPr="000E5A7A">
        <w:rPr>
          <w:sz w:val="24"/>
          <w:szCs w:val="24"/>
        </w:rPr>
        <w:t>самостоятельно организовать вывоз пищевых отходов с территории Заказчика;</w:t>
      </w:r>
    </w:p>
    <w:p w:rsidR="00182A32" w:rsidRPr="000E5A7A" w:rsidRDefault="00182A32" w:rsidP="00F01E2B">
      <w:pPr>
        <w:pStyle w:val="a5"/>
        <w:numPr>
          <w:ilvl w:val="2"/>
          <w:numId w:val="5"/>
        </w:numPr>
        <w:ind w:left="284"/>
        <w:jc w:val="both"/>
        <w:rPr>
          <w:sz w:val="24"/>
          <w:szCs w:val="24"/>
        </w:rPr>
      </w:pPr>
      <w:r w:rsidRPr="000E5A7A">
        <w:rPr>
          <w:sz w:val="24"/>
          <w:szCs w:val="24"/>
        </w:rPr>
        <w:t>заключить договор со специализированной организацией с целью проведения лабораторно-инструментальных исследований для подтверждения безопасности и соответствия гигиеническим требованиям приготовляемых блюд, а также для подтверждения безопасности контактирующих с пищевыми продуктами предметами производственного окружения;</w:t>
      </w:r>
    </w:p>
    <w:p w:rsidR="00182A32" w:rsidRPr="000E5A7A" w:rsidRDefault="00182A32" w:rsidP="00F01E2B">
      <w:pPr>
        <w:pStyle w:val="a5"/>
        <w:numPr>
          <w:ilvl w:val="2"/>
          <w:numId w:val="5"/>
        </w:numPr>
        <w:ind w:left="284"/>
        <w:jc w:val="both"/>
        <w:rPr>
          <w:sz w:val="24"/>
          <w:szCs w:val="24"/>
        </w:rPr>
      </w:pPr>
      <w:r w:rsidRPr="000E5A7A">
        <w:rPr>
          <w:sz w:val="24"/>
          <w:szCs w:val="24"/>
        </w:rPr>
        <w:t>обеспечить наличие и ведение документации, подтверждающей качество поступающих продуктов питания, оперативный контроль в процессе их обработки и качество готовой продукции:</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ежедневные меню-раскладки,</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ведомость контроля за рационом питания детей,</w:t>
      </w:r>
    </w:p>
    <w:p w:rsidR="00182A32" w:rsidRPr="000E5A7A" w:rsidRDefault="00F01E2B" w:rsidP="00F01E2B">
      <w:pPr>
        <w:jc w:val="both"/>
        <w:rPr>
          <w:sz w:val="24"/>
          <w:szCs w:val="24"/>
        </w:rPr>
      </w:pPr>
      <w:r w:rsidRPr="000E5A7A">
        <w:rPr>
          <w:sz w:val="24"/>
          <w:szCs w:val="24"/>
        </w:rPr>
        <w:t xml:space="preserve">- </w:t>
      </w:r>
      <w:proofErr w:type="spellStart"/>
      <w:r w:rsidR="00182A32" w:rsidRPr="000E5A7A">
        <w:rPr>
          <w:sz w:val="24"/>
          <w:szCs w:val="24"/>
        </w:rPr>
        <w:t>бракеражный</w:t>
      </w:r>
      <w:proofErr w:type="spellEnd"/>
      <w:r w:rsidR="00182A32" w:rsidRPr="000E5A7A">
        <w:rPr>
          <w:sz w:val="24"/>
          <w:szCs w:val="24"/>
        </w:rPr>
        <w:t xml:space="preserve"> журнал сырой продукции (отдельно скоропортящейся и остальной продукции),</w:t>
      </w:r>
    </w:p>
    <w:p w:rsidR="00182A32" w:rsidRPr="000E5A7A" w:rsidRDefault="00F01E2B" w:rsidP="00F01E2B">
      <w:pPr>
        <w:jc w:val="both"/>
        <w:rPr>
          <w:sz w:val="24"/>
          <w:szCs w:val="24"/>
        </w:rPr>
      </w:pPr>
      <w:r w:rsidRPr="000E5A7A">
        <w:rPr>
          <w:sz w:val="24"/>
          <w:szCs w:val="24"/>
        </w:rPr>
        <w:t xml:space="preserve">- </w:t>
      </w:r>
      <w:proofErr w:type="spellStart"/>
      <w:r w:rsidR="00182A32" w:rsidRPr="000E5A7A">
        <w:rPr>
          <w:sz w:val="24"/>
          <w:szCs w:val="24"/>
        </w:rPr>
        <w:t>бракеражный</w:t>
      </w:r>
      <w:proofErr w:type="spellEnd"/>
      <w:r w:rsidR="00182A32" w:rsidRPr="000E5A7A">
        <w:rPr>
          <w:sz w:val="24"/>
          <w:szCs w:val="24"/>
        </w:rPr>
        <w:t xml:space="preserve"> журнал готовой продукции,</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журнал регистрации состояния здоровья работников пищеблока,</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журнал учета температурного режима холодильного оборудования,</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 xml:space="preserve">журнал витаминизации </w:t>
      </w:r>
      <w:r w:rsidR="00182A32" w:rsidRPr="00781C74">
        <w:rPr>
          <w:sz w:val="24"/>
          <w:szCs w:val="24"/>
        </w:rPr>
        <w:t>пищи,</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журнал учета мероприятий по контролю,</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протоколы лабораторно - инструментальных исследований готовых блюд и технологического оборудования по показателям безопасности,</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сборник технологических нормативов, рецептур блюд и кулинарных изделий для дошкольных образовательных учреждений (сборник технологических карт для приготовления блюд),</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сопроводительные документы на поступающие продукты,</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медицинские книжки сотрудников пищеблока с отметками о своевременном прохождении медосмотра и гигиенического обучения,</w:t>
      </w:r>
    </w:p>
    <w:p w:rsidR="00182A32" w:rsidRPr="000E5A7A" w:rsidRDefault="00F01E2B" w:rsidP="00F01E2B">
      <w:pPr>
        <w:jc w:val="both"/>
        <w:rPr>
          <w:sz w:val="24"/>
          <w:szCs w:val="24"/>
        </w:rPr>
      </w:pPr>
      <w:r w:rsidRPr="000E5A7A">
        <w:rPr>
          <w:sz w:val="24"/>
          <w:szCs w:val="24"/>
        </w:rPr>
        <w:t xml:space="preserve">- </w:t>
      </w:r>
      <w:r w:rsidR="00182A32" w:rsidRPr="000E5A7A">
        <w:rPr>
          <w:sz w:val="24"/>
          <w:szCs w:val="24"/>
        </w:rPr>
        <w:t xml:space="preserve">обеспечить наличие на пищеблоке информации об исполнителе услуги по организации питания, книги отзывов и предложений </w:t>
      </w:r>
    </w:p>
    <w:p w:rsidR="00882974" w:rsidRPr="000E5A7A" w:rsidRDefault="002C4104" w:rsidP="00882974">
      <w:pPr>
        <w:pStyle w:val="a5"/>
        <w:numPr>
          <w:ilvl w:val="2"/>
          <w:numId w:val="5"/>
        </w:numPr>
        <w:ind w:left="284"/>
        <w:jc w:val="both"/>
        <w:rPr>
          <w:sz w:val="24"/>
          <w:szCs w:val="24"/>
        </w:rPr>
      </w:pPr>
      <w:r w:rsidRPr="000E5A7A">
        <w:rPr>
          <w:sz w:val="24"/>
          <w:szCs w:val="24"/>
        </w:rPr>
        <w:t xml:space="preserve">для перевозки готовой продукции использовать транспорт с санитарным паспортом, водитель должен иметь медицинскую книжку с отметками о прохождении периодического медицинского осмотра. Готовая продукция, перевозится </w:t>
      </w:r>
      <w:r w:rsidR="00BB5F33" w:rsidRPr="000E5A7A">
        <w:rPr>
          <w:sz w:val="24"/>
          <w:szCs w:val="24"/>
        </w:rPr>
        <w:t>Исполнителем</w:t>
      </w:r>
      <w:r w:rsidRPr="000E5A7A">
        <w:rPr>
          <w:sz w:val="24"/>
          <w:szCs w:val="24"/>
        </w:rPr>
        <w:t xml:space="preserve"> по</w:t>
      </w:r>
      <w:r w:rsidR="00D5212D" w:rsidRPr="000E5A7A">
        <w:rPr>
          <w:sz w:val="24"/>
          <w:szCs w:val="24"/>
        </w:rPr>
        <w:t xml:space="preserve"> </w:t>
      </w:r>
      <w:r w:rsidRPr="000E5A7A">
        <w:rPr>
          <w:sz w:val="24"/>
          <w:szCs w:val="24"/>
        </w:rPr>
        <w:t xml:space="preserve">адресам буфет- раздаточных, указанных в п.2 Технического задания, в отдельных для каждого блюда </w:t>
      </w:r>
      <w:proofErr w:type="spellStart"/>
      <w:r w:rsidRPr="000E5A7A">
        <w:rPr>
          <w:sz w:val="24"/>
          <w:szCs w:val="24"/>
        </w:rPr>
        <w:t>термоконтейнерах</w:t>
      </w:r>
      <w:proofErr w:type="spellEnd"/>
      <w:r w:rsidRPr="000E5A7A">
        <w:rPr>
          <w:sz w:val="24"/>
          <w:szCs w:val="24"/>
        </w:rPr>
        <w:t>.</w:t>
      </w:r>
      <w:r w:rsidR="00882974" w:rsidRPr="000E5A7A">
        <w:rPr>
          <w:sz w:val="24"/>
          <w:szCs w:val="24"/>
        </w:rPr>
        <w:t xml:space="preserve"> </w:t>
      </w:r>
    </w:p>
    <w:p w:rsidR="003766B0" w:rsidRDefault="00882974" w:rsidP="00781C74">
      <w:pPr>
        <w:pStyle w:val="a5"/>
        <w:numPr>
          <w:ilvl w:val="2"/>
          <w:numId w:val="5"/>
        </w:numPr>
        <w:ind w:left="284"/>
        <w:jc w:val="both"/>
        <w:rPr>
          <w:sz w:val="24"/>
          <w:szCs w:val="24"/>
        </w:rPr>
      </w:pPr>
      <w:r w:rsidRPr="00A567BE">
        <w:rPr>
          <w:sz w:val="24"/>
          <w:szCs w:val="24"/>
        </w:rPr>
        <w:t xml:space="preserve">перевозка готовой продукции осуществляется согласно ст. 17. Технического регламента </w:t>
      </w:r>
      <w:r w:rsidR="00A567BE" w:rsidRPr="000E5A7A">
        <w:rPr>
          <w:sz w:val="24"/>
          <w:szCs w:val="24"/>
        </w:rPr>
        <w:t>Таможенного союза ТР ТС 021/2011</w:t>
      </w:r>
      <w:r w:rsidR="00A567BE">
        <w:rPr>
          <w:sz w:val="24"/>
          <w:szCs w:val="24"/>
        </w:rPr>
        <w:t xml:space="preserve"> «</w:t>
      </w:r>
      <w:r w:rsidR="00A567BE" w:rsidRPr="000E5A7A">
        <w:rPr>
          <w:sz w:val="24"/>
          <w:szCs w:val="24"/>
        </w:rPr>
        <w:t>О безопасности пищевой продукции</w:t>
      </w:r>
      <w:r w:rsidR="00A567BE">
        <w:rPr>
          <w:sz w:val="24"/>
          <w:szCs w:val="24"/>
        </w:rPr>
        <w:t>»</w:t>
      </w:r>
      <w:r w:rsidR="00A567BE" w:rsidRPr="000E5A7A">
        <w:rPr>
          <w:sz w:val="24"/>
          <w:szCs w:val="24"/>
        </w:rPr>
        <w:t xml:space="preserve"> от 9 декабря 2011 года N 880 (в редакции 25 ноября 2022 года</w:t>
      </w:r>
      <w:r w:rsidR="00A567BE">
        <w:rPr>
          <w:sz w:val="24"/>
          <w:szCs w:val="24"/>
        </w:rPr>
        <w:t>)</w:t>
      </w:r>
      <w:r w:rsidR="00A567BE" w:rsidRPr="000E5A7A">
        <w:rPr>
          <w:sz w:val="24"/>
          <w:szCs w:val="24"/>
        </w:rPr>
        <w:t>.</w:t>
      </w:r>
    </w:p>
    <w:p w:rsidR="00A567BE" w:rsidRPr="00A567BE" w:rsidRDefault="00A567BE" w:rsidP="00A567BE">
      <w:pPr>
        <w:pStyle w:val="a5"/>
        <w:ind w:left="284"/>
        <w:jc w:val="both"/>
        <w:rPr>
          <w:sz w:val="24"/>
          <w:szCs w:val="24"/>
        </w:rPr>
      </w:pPr>
    </w:p>
    <w:p w:rsidR="003766B0" w:rsidRPr="000E5A7A" w:rsidRDefault="003766B0" w:rsidP="00323BDB">
      <w:pPr>
        <w:pStyle w:val="a5"/>
        <w:numPr>
          <w:ilvl w:val="0"/>
          <w:numId w:val="5"/>
        </w:numPr>
        <w:jc w:val="center"/>
        <w:rPr>
          <w:rFonts w:eastAsia="Calibri"/>
          <w:b/>
          <w:sz w:val="24"/>
          <w:szCs w:val="24"/>
          <w:lang w:eastAsia="en-US"/>
        </w:rPr>
      </w:pPr>
      <w:r w:rsidRPr="000E5A7A">
        <w:rPr>
          <w:rFonts w:eastAsia="Calibri"/>
          <w:b/>
          <w:sz w:val="24"/>
          <w:szCs w:val="24"/>
          <w:lang w:eastAsia="en-US"/>
        </w:rPr>
        <w:t>Порядок оказания услуг по организации горячего питания воспитанников</w:t>
      </w:r>
    </w:p>
    <w:p w:rsidR="00B13CB0" w:rsidRPr="000E5A7A" w:rsidRDefault="00B13CB0" w:rsidP="00B13CB0">
      <w:pPr>
        <w:pStyle w:val="a5"/>
        <w:ind w:left="360"/>
        <w:rPr>
          <w:rFonts w:eastAsia="Calibri"/>
          <w:b/>
          <w:sz w:val="24"/>
          <w:szCs w:val="24"/>
          <w:lang w:eastAsia="en-US"/>
        </w:rPr>
      </w:pPr>
    </w:p>
    <w:p w:rsidR="003766B0" w:rsidRPr="000E5A7A" w:rsidRDefault="003766B0" w:rsidP="00323BDB">
      <w:pPr>
        <w:pStyle w:val="a5"/>
        <w:numPr>
          <w:ilvl w:val="1"/>
          <w:numId w:val="5"/>
        </w:numPr>
        <w:ind w:left="284"/>
        <w:jc w:val="both"/>
        <w:rPr>
          <w:rFonts w:eastAsia="Calibri"/>
          <w:sz w:val="24"/>
          <w:szCs w:val="24"/>
          <w:lang w:eastAsia="en-US"/>
        </w:rPr>
      </w:pPr>
      <w:r w:rsidRPr="000E5A7A">
        <w:rPr>
          <w:sz w:val="24"/>
          <w:szCs w:val="24"/>
        </w:rPr>
        <w:t>Всем</w:t>
      </w:r>
      <w:r w:rsidRPr="000E5A7A">
        <w:rPr>
          <w:rFonts w:eastAsia="Calibri"/>
          <w:sz w:val="24"/>
          <w:szCs w:val="24"/>
          <w:lang w:eastAsia="en-US"/>
        </w:rPr>
        <w:t xml:space="preserve"> </w:t>
      </w:r>
      <w:r w:rsidRPr="000E5A7A">
        <w:rPr>
          <w:sz w:val="24"/>
          <w:szCs w:val="24"/>
        </w:rPr>
        <w:t>воспитанникам</w:t>
      </w:r>
      <w:r w:rsidRPr="000E5A7A">
        <w:rPr>
          <w:rFonts w:eastAsia="Calibri"/>
          <w:sz w:val="24"/>
          <w:szCs w:val="24"/>
          <w:lang w:eastAsia="en-US"/>
        </w:rPr>
        <w:t xml:space="preserve"> предоставляется 4х-разовое горячее питание – завтрак, </w:t>
      </w:r>
      <w:r w:rsidRPr="000E5A7A">
        <w:rPr>
          <w:sz w:val="24"/>
          <w:szCs w:val="24"/>
        </w:rPr>
        <w:t>второй</w:t>
      </w:r>
      <w:r w:rsidRPr="000E5A7A">
        <w:rPr>
          <w:rFonts w:eastAsia="Calibri"/>
          <w:sz w:val="24"/>
          <w:szCs w:val="24"/>
          <w:lang w:eastAsia="en-US"/>
        </w:rPr>
        <w:t xml:space="preserve"> завтрак, обед, уплотнённый полдник (</w:t>
      </w:r>
      <w:r w:rsidR="00323BDB" w:rsidRPr="000E5A7A">
        <w:rPr>
          <w:rFonts w:eastAsia="Calibri"/>
          <w:sz w:val="24"/>
          <w:szCs w:val="24"/>
          <w:lang w:eastAsia="en-US"/>
        </w:rPr>
        <w:t xml:space="preserve">структурное подразделение – детский сад «Галактика» 614530, Россия, Пермский край, Пермский муниципальный округ, </w:t>
      </w:r>
      <w:proofErr w:type="spellStart"/>
      <w:r w:rsidR="00323BDB" w:rsidRPr="000E5A7A">
        <w:rPr>
          <w:rFonts w:eastAsia="Calibri"/>
          <w:sz w:val="24"/>
          <w:szCs w:val="24"/>
          <w:lang w:eastAsia="en-US"/>
        </w:rPr>
        <w:t>с.Фролы</w:t>
      </w:r>
      <w:proofErr w:type="spellEnd"/>
      <w:r w:rsidR="00323BDB" w:rsidRPr="000E5A7A">
        <w:rPr>
          <w:rFonts w:eastAsia="Calibri"/>
          <w:sz w:val="24"/>
          <w:szCs w:val="24"/>
          <w:lang w:eastAsia="en-US"/>
        </w:rPr>
        <w:t xml:space="preserve">, ул.Светлая,д.3 (корпус 1); 614530, Россия, Пермский край, Пермский муниципальный округ, </w:t>
      </w:r>
      <w:proofErr w:type="spellStart"/>
      <w:r w:rsidR="00323BDB" w:rsidRPr="000E5A7A">
        <w:rPr>
          <w:rFonts w:eastAsia="Calibri"/>
          <w:sz w:val="24"/>
          <w:szCs w:val="24"/>
          <w:lang w:eastAsia="en-US"/>
        </w:rPr>
        <w:t>с.Фролы</w:t>
      </w:r>
      <w:proofErr w:type="spellEnd"/>
      <w:r w:rsidR="00323BDB" w:rsidRPr="000E5A7A">
        <w:rPr>
          <w:rFonts w:eastAsia="Calibri"/>
          <w:sz w:val="24"/>
          <w:szCs w:val="24"/>
          <w:lang w:eastAsia="en-US"/>
        </w:rPr>
        <w:t xml:space="preserve">, ул.Центральная,д.8 (корпус 2); Буфет-раздаточная: 614530, Россия, Пермский край, Пермский муниципальный округ, </w:t>
      </w:r>
      <w:proofErr w:type="spellStart"/>
      <w:r w:rsidR="00323BDB" w:rsidRPr="000E5A7A">
        <w:rPr>
          <w:rFonts w:eastAsia="Calibri"/>
          <w:sz w:val="24"/>
          <w:szCs w:val="24"/>
          <w:lang w:eastAsia="en-US"/>
        </w:rPr>
        <w:t>с.Фролы</w:t>
      </w:r>
      <w:proofErr w:type="spellEnd"/>
      <w:r w:rsidR="00323BDB" w:rsidRPr="000E5A7A">
        <w:rPr>
          <w:rFonts w:eastAsia="Calibri"/>
          <w:sz w:val="24"/>
          <w:szCs w:val="24"/>
          <w:lang w:eastAsia="en-US"/>
        </w:rPr>
        <w:t>, ул.Центральная,д.8/1 (корпус 3)</w:t>
      </w:r>
      <w:r w:rsidRPr="000E5A7A">
        <w:rPr>
          <w:rFonts w:eastAsia="Calibri"/>
          <w:sz w:val="24"/>
          <w:szCs w:val="24"/>
          <w:lang w:eastAsia="en-US"/>
        </w:rPr>
        <w:t>), полдник (</w:t>
      </w:r>
      <w:r w:rsidR="00323BDB" w:rsidRPr="000E5A7A">
        <w:rPr>
          <w:rFonts w:eastAsia="Calibri"/>
          <w:sz w:val="24"/>
          <w:szCs w:val="24"/>
          <w:lang w:eastAsia="en-US"/>
        </w:rPr>
        <w:t xml:space="preserve">структурное подразделение детский сад «Лучики» филиал МАОУ «Фроловская средняя школа «Навигатор» в деревне </w:t>
      </w:r>
      <w:proofErr w:type="spellStart"/>
      <w:r w:rsidR="00323BDB" w:rsidRPr="000E5A7A">
        <w:rPr>
          <w:rFonts w:eastAsia="Calibri"/>
          <w:sz w:val="24"/>
          <w:szCs w:val="24"/>
          <w:lang w:eastAsia="en-US"/>
        </w:rPr>
        <w:t>Жебреи</w:t>
      </w:r>
      <w:proofErr w:type="spellEnd"/>
      <w:r w:rsidR="00323BDB" w:rsidRPr="000E5A7A">
        <w:rPr>
          <w:rFonts w:eastAsia="Calibri"/>
          <w:sz w:val="24"/>
          <w:szCs w:val="24"/>
          <w:lang w:eastAsia="en-US"/>
        </w:rPr>
        <w:t xml:space="preserve"> 614530, Россия, Пермский край, Пермский муниципальный округ, </w:t>
      </w:r>
      <w:proofErr w:type="spellStart"/>
      <w:r w:rsidR="00323BDB" w:rsidRPr="000E5A7A">
        <w:rPr>
          <w:rFonts w:eastAsia="Calibri"/>
          <w:sz w:val="24"/>
          <w:szCs w:val="24"/>
          <w:lang w:eastAsia="en-US"/>
        </w:rPr>
        <w:t>д.Жебреи</w:t>
      </w:r>
      <w:proofErr w:type="spellEnd"/>
      <w:r w:rsidR="00323BDB" w:rsidRPr="000E5A7A">
        <w:rPr>
          <w:rFonts w:eastAsia="Calibri"/>
          <w:sz w:val="24"/>
          <w:szCs w:val="24"/>
          <w:lang w:eastAsia="en-US"/>
        </w:rPr>
        <w:t xml:space="preserve">, </w:t>
      </w:r>
      <w:proofErr w:type="spellStart"/>
      <w:r w:rsidR="00323BDB" w:rsidRPr="000E5A7A">
        <w:rPr>
          <w:rFonts w:eastAsia="Calibri"/>
          <w:sz w:val="24"/>
          <w:szCs w:val="24"/>
          <w:lang w:eastAsia="en-US"/>
        </w:rPr>
        <w:t>ул.Советская</w:t>
      </w:r>
      <w:proofErr w:type="spellEnd"/>
      <w:r w:rsidR="00323BDB" w:rsidRPr="000E5A7A">
        <w:rPr>
          <w:rFonts w:eastAsia="Calibri"/>
          <w:sz w:val="24"/>
          <w:szCs w:val="24"/>
          <w:lang w:eastAsia="en-US"/>
        </w:rPr>
        <w:t>, д.6А.;</w:t>
      </w:r>
      <w:r w:rsidRPr="000E5A7A">
        <w:rPr>
          <w:rFonts w:eastAsia="Calibri"/>
          <w:sz w:val="24"/>
          <w:szCs w:val="24"/>
          <w:lang w:eastAsia="en-US"/>
        </w:rPr>
        <w:t xml:space="preserve">).  </w:t>
      </w:r>
      <w:r w:rsidRPr="000E5A7A">
        <w:rPr>
          <w:rFonts w:eastAsia="Calibri"/>
          <w:sz w:val="24"/>
          <w:szCs w:val="24"/>
          <w:shd w:val="clear" w:color="auto" w:fill="FFFFFF"/>
          <w:lang w:eastAsia="en-US"/>
        </w:rPr>
        <w:t xml:space="preserve">Прием пищи воспитанниками происходит </w:t>
      </w:r>
      <w:r w:rsidRPr="000E5A7A">
        <w:rPr>
          <w:rFonts w:eastAsia="Calibri"/>
          <w:sz w:val="24"/>
          <w:szCs w:val="24"/>
          <w:lang w:eastAsia="en-US"/>
        </w:rPr>
        <w:t>в групповых.</w:t>
      </w:r>
    </w:p>
    <w:p w:rsidR="003766B0" w:rsidRPr="000E5A7A" w:rsidRDefault="003766B0" w:rsidP="00A96460">
      <w:pPr>
        <w:pStyle w:val="a5"/>
        <w:numPr>
          <w:ilvl w:val="1"/>
          <w:numId w:val="5"/>
        </w:numPr>
        <w:ind w:left="284"/>
        <w:jc w:val="both"/>
        <w:rPr>
          <w:rFonts w:eastAsia="Calibri"/>
          <w:sz w:val="24"/>
          <w:szCs w:val="24"/>
          <w:shd w:val="clear" w:color="auto" w:fill="FFFFFF"/>
          <w:lang w:eastAsia="en-US"/>
        </w:rPr>
      </w:pPr>
      <w:r w:rsidRPr="000E5A7A">
        <w:rPr>
          <w:sz w:val="24"/>
          <w:szCs w:val="24"/>
        </w:rPr>
        <w:t>Отпуск</w:t>
      </w:r>
      <w:r w:rsidRPr="000E5A7A">
        <w:rPr>
          <w:rFonts w:eastAsia="Calibri"/>
          <w:sz w:val="24"/>
          <w:szCs w:val="24"/>
          <w:shd w:val="clear" w:color="auto" w:fill="FFFFFF"/>
          <w:lang w:eastAsia="en-US"/>
        </w:rPr>
        <w:t xml:space="preserve"> питания организуется по группам в соответствии с графиком, утверждаемым директором. Заявка на количество питающихся предоставляется воспитателями до 12.00 дня, предшествующего дню питания ребёнка.</w:t>
      </w:r>
    </w:p>
    <w:p w:rsidR="00A96460" w:rsidRPr="000E5A7A" w:rsidRDefault="003766B0" w:rsidP="00A96460">
      <w:pPr>
        <w:pStyle w:val="a5"/>
        <w:numPr>
          <w:ilvl w:val="1"/>
          <w:numId w:val="5"/>
        </w:numPr>
        <w:ind w:left="284"/>
        <w:jc w:val="both"/>
        <w:rPr>
          <w:sz w:val="24"/>
          <w:szCs w:val="24"/>
        </w:rPr>
      </w:pPr>
      <w:r w:rsidRPr="000E5A7A">
        <w:rPr>
          <w:sz w:val="24"/>
          <w:szCs w:val="24"/>
        </w:rPr>
        <w:t xml:space="preserve">Примерное меню разрабатывается </w:t>
      </w:r>
      <w:r w:rsidR="00A96460" w:rsidRPr="000E5A7A">
        <w:rPr>
          <w:sz w:val="24"/>
          <w:szCs w:val="24"/>
        </w:rPr>
        <w:t>Исполнителем</w:t>
      </w:r>
      <w:r w:rsidRPr="000E5A7A">
        <w:rPr>
          <w:sz w:val="24"/>
          <w:szCs w:val="24"/>
        </w:rPr>
        <w:t xml:space="preserve"> в соответствии с договором по оказанию услуги по организации питания и утверждается директором образовательного учреждения. Замена блюд в меню производится в исключительных случаях на основе норм взаимозаменяемости продуктов по согласованию с ответственным за организацию питания в детском саду.</w:t>
      </w:r>
    </w:p>
    <w:p w:rsidR="003766B0" w:rsidRPr="000E5A7A" w:rsidRDefault="003766B0" w:rsidP="00A96460">
      <w:pPr>
        <w:pStyle w:val="a5"/>
        <w:ind w:left="284"/>
        <w:jc w:val="both"/>
        <w:rPr>
          <w:sz w:val="24"/>
          <w:szCs w:val="24"/>
        </w:rPr>
      </w:pPr>
      <w:r w:rsidRPr="000E5A7A">
        <w:rPr>
          <w:sz w:val="24"/>
          <w:szCs w:val="24"/>
        </w:rPr>
        <w:t>Ежедневно меню вывешивается в групповой ячейке. В меню указываются: названия кулинарных изделий, сведения об объемах блюд, энергетической ценности.</w:t>
      </w:r>
    </w:p>
    <w:p w:rsidR="003766B0" w:rsidRPr="000E5A7A" w:rsidRDefault="003766B0" w:rsidP="00A96460">
      <w:pPr>
        <w:pStyle w:val="a5"/>
        <w:numPr>
          <w:ilvl w:val="1"/>
          <w:numId w:val="5"/>
        </w:numPr>
        <w:ind w:left="284"/>
        <w:jc w:val="both"/>
        <w:rPr>
          <w:rFonts w:eastAsia="Calibri"/>
          <w:bCs/>
          <w:sz w:val="24"/>
          <w:szCs w:val="24"/>
          <w:lang w:eastAsia="en-US"/>
        </w:rPr>
      </w:pPr>
      <w:r w:rsidRPr="000E5A7A">
        <w:rPr>
          <w:rFonts w:eastAsia="Calibri"/>
          <w:b/>
          <w:sz w:val="24"/>
          <w:szCs w:val="24"/>
          <w:lang w:eastAsia="en-US"/>
        </w:rPr>
        <w:t xml:space="preserve"> </w:t>
      </w:r>
      <w:r w:rsidRPr="000E5A7A">
        <w:rPr>
          <w:rFonts w:eastAsia="Calibri"/>
          <w:bCs/>
          <w:sz w:val="24"/>
          <w:szCs w:val="24"/>
          <w:lang w:eastAsia="en-US"/>
        </w:rPr>
        <w:t>Предоставление питьевой воды</w:t>
      </w:r>
      <w:r w:rsidR="00A96460" w:rsidRPr="000E5A7A">
        <w:rPr>
          <w:rFonts w:eastAsia="Calibri"/>
          <w:bCs/>
          <w:sz w:val="24"/>
          <w:szCs w:val="24"/>
          <w:lang w:eastAsia="en-US"/>
        </w:rPr>
        <w:t>:</w:t>
      </w:r>
    </w:p>
    <w:p w:rsidR="003766B0" w:rsidRPr="000E5A7A" w:rsidRDefault="003766B0" w:rsidP="00A96460">
      <w:pPr>
        <w:pStyle w:val="a5"/>
        <w:numPr>
          <w:ilvl w:val="1"/>
          <w:numId w:val="5"/>
        </w:numPr>
        <w:ind w:left="284"/>
        <w:jc w:val="both"/>
        <w:rPr>
          <w:rFonts w:eastAsia="Calibri"/>
          <w:bCs/>
          <w:sz w:val="24"/>
          <w:szCs w:val="24"/>
          <w:lang w:eastAsia="en-US"/>
        </w:rPr>
      </w:pPr>
      <w:r w:rsidRPr="000E5A7A">
        <w:rPr>
          <w:rFonts w:eastAsia="Calibri"/>
          <w:bCs/>
          <w:sz w:val="24"/>
          <w:szCs w:val="24"/>
          <w:lang w:eastAsia="en-US"/>
        </w:rPr>
        <w:t xml:space="preserve">В </w:t>
      </w:r>
      <w:r w:rsidRPr="000E5A7A">
        <w:rPr>
          <w:sz w:val="24"/>
          <w:szCs w:val="24"/>
        </w:rPr>
        <w:t>детском</w:t>
      </w:r>
      <w:r w:rsidRPr="000E5A7A">
        <w:rPr>
          <w:rFonts w:eastAsia="Calibri"/>
          <w:bCs/>
          <w:sz w:val="24"/>
          <w:szCs w:val="24"/>
          <w:lang w:eastAsia="en-US"/>
        </w:rPr>
        <w:t xml:space="preserve"> саду предусматривается централизованное обеспечение воспитанников питьевой кипячёной водой, отвечающей </w:t>
      </w:r>
      <w:r w:rsidRPr="000E5A7A">
        <w:rPr>
          <w:rFonts w:eastAsia="Calibri"/>
          <w:sz w:val="24"/>
          <w:szCs w:val="24"/>
          <w:lang w:eastAsia="en-US"/>
        </w:rPr>
        <w:t xml:space="preserve">гигиеническим требованиям, предъявляемым к качеству воды питьевого водоснабжения. Смена воды для питья производится </w:t>
      </w:r>
      <w:proofErr w:type="gramStart"/>
      <w:r w:rsidRPr="000E5A7A">
        <w:rPr>
          <w:rFonts w:eastAsia="Calibri"/>
          <w:sz w:val="24"/>
          <w:szCs w:val="24"/>
          <w:lang w:eastAsia="en-US"/>
        </w:rPr>
        <w:t>не  реже</w:t>
      </w:r>
      <w:proofErr w:type="gramEnd"/>
      <w:r w:rsidRPr="000E5A7A">
        <w:rPr>
          <w:rFonts w:eastAsia="Calibri"/>
          <w:sz w:val="24"/>
          <w:szCs w:val="24"/>
          <w:lang w:eastAsia="en-US"/>
        </w:rPr>
        <w:t xml:space="preserve"> чем каждые 3 часа.</w:t>
      </w:r>
    </w:p>
    <w:p w:rsidR="003766B0" w:rsidRDefault="003766B0" w:rsidP="00A96460">
      <w:pPr>
        <w:pStyle w:val="a5"/>
        <w:numPr>
          <w:ilvl w:val="1"/>
          <w:numId w:val="5"/>
        </w:numPr>
        <w:ind w:left="284"/>
        <w:jc w:val="both"/>
        <w:rPr>
          <w:rFonts w:eastAsia="Calibri"/>
          <w:bCs/>
          <w:sz w:val="24"/>
          <w:szCs w:val="24"/>
          <w:lang w:eastAsia="en-US"/>
        </w:rPr>
      </w:pPr>
      <w:r w:rsidRPr="000E5A7A">
        <w:rPr>
          <w:rFonts w:eastAsia="Calibri"/>
          <w:bCs/>
          <w:sz w:val="24"/>
          <w:szCs w:val="24"/>
          <w:lang w:eastAsia="en-US"/>
        </w:rPr>
        <w:t>Свободный доступ к питьевой воде обеспечивается в течение всего времени пребывания детей в детском саду.</w:t>
      </w:r>
    </w:p>
    <w:p w:rsidR="006C0C2B" w:rsidRDefault="006C0C2B" w:rsidP="006C0C2B">
      <w:pPr>
        <w:jc w:val="both"/>
        <w:rPr>
          <w:rFonts w:eastAsia="Calibri"/>
          <w:bCs/>
          <w:sz w:val="24"/>
          <w:szCs w:val="24"/>
          <w:lang w:eastAsia="en-US"/>
        </w:rPr>
      </w:pPr>
    </w:p>
    <w:p w:rsidR="006C0C2B" w:rsidRDefault="006C0C2B" w:rsidP="006C0C2B">
      <w:pPr>
        <w:jc w:val="both"/>
        <w:rPr>
          <w:rFonts w:eastAsia="Calibri"/>
          <w:bCs/>
          <w:sz w:val="24"/>
          <w:szCs w:val="24"/>
          <w:lang w:eastAsia="en-US"/>
        </w:rPr>
      </w:pPr>
    </w:p>
    <w:p w:rsidR="006C0C2B" w:rsidRPr="006C0C2B" w:rsidRDefault="006C0C2B" w:rsidP="006C0C2B">
      <w:pPr>
        <w:jc w:val="both"/>
        <w:rPr>
          <w:rFonts w:eastAsia="Calibri"/>
          <w:bCs/>
          <w:sz w:val="24"/>
          <w:szCs w:val="24"/>
          <w:lang w:eastAsia="en-US"/>
        </w:rPr>
      </w:pPr>
    </w:p>
    <w:p w:rsidR="002C4104" w:rsidRPr="000E5A7A" w:rsidRDefault="002C4104" w:rsidP="0047107C">
      <w:pPr>
        <w:ind w:left="-148"/>
        <w:jc w:val="both"/>
        <w:rPr>
          <w:sz w:val="24"/>
          <w:szCs w:val="24"/>
        </w:rPr>
      </w:pPr>
    </w:p>
    <w:p w:rsidR="00CF1722" w:rsidRPr="000E5A7A" w:rsidRDefault="00CF1722" w:rsidP="007A4E04">
      <w:pPr>
        <w:pStyle w:val="a5"/>
        <w:numPr>
          <w:ilvl w:val="0"/>
          <w:numId w:val="5"/>
        </w:numPr>
        <w:jc w:val="center"/>
        <w:rPr>
          <w:b/>
          <w:sz w:val="24"/>
          <w:szCs w:val="24"/>
        </w:rPr>
      </w:pPr>
      <w:r w:rsidRPr="000E5A7A">
        <w:rPr>
          <w:b/>
          <w:sz w:val="24"/>
          <w:szCs w:val="24"/>
        </w:rPr>
        <w:t>Требования к сотрудникам Исполнителя</w:t>
      </w:r>
    </w:p>
    <w:p w:rsidR="001F1133" w:rsidRPr="000E5A7A" w:rsidRDefault="001F1133" w:rsidP="001F1133">
      <w:pPr>
        <w:pStyle w:val="a5"/>
        <w:ind w:left="360"/>
        <w:rPr>
          <w:b/>
          <w:sz w:val="24"/>
          <w:szCs w:val="24"/>
        </w:rPr>
      </w:pPr>
    </w:p>
    <w:p w:rsidR="00CF1722" w:rsidRPr="000E5A7A" w:rsidRDefault="00CF1722" w:rsidP="007A4E04">
      <w:pPr>
        <w:pStyle w:val="a5"/>
        <w:numPr>
          <w:ilvl w:val="1"/>
          <w:numId w:val="5"/>
        </w:numPr>
        <w:ind w:left="142"/>
        <w:jc w:val="both"/>
        <w:rPr>
          <w:sz w:val="24"/>
          <w:szCs w:val="24"/>
        </w:rPr>
      </w:pPr>
      <w:r w:rsidRPr="000E5A7A">
        <w:rPr>
          <w:sz w:val="24"/>
          <w:szCs w:val="24"/>
        </w:rPr>
        <w:t>К работе допускаются лица, имеющие соответствующую профессиональную квалификацию не ниже 4 разряда, прошедшие предварительный, при поступлении на работу, и периодические медицинские осмотры, и вакцинации, профессиональную гигиеническую подготовку и аттестацию в установленном действующим законодательством Российской Федерации порядке.</w:t>
      </w:r>
    </w:p>
    <w:p w:rsidR="00CF1722" w:rsidRPr="000E5A7A" w:rsidRDefault="00CF1722" w:rsidP="007A4E04">
      <w:pPr>
        <w:pStyle w:val="a5"/>
        <w:numPr>
          <w:ilvl w:val="1"/>
          <w:numId w:val="5"/>
        </w:numPr>
        <w:ind w:left="142"/>
        <w:jc w:val="both"/>
        <w:rPr>
          <w:sz w:val="24"/>
          <w:szCs w:val="24"/>
        </w:rPr>
      </w:pPr>
      <w:r w:rsidRPr="000E5A7A">
        <w:rPr>
          <w:sz w:val="24"/>
          <w:szCs w:val="24"/>
        </w:rPr>
        <w:t>Каждый сотрудник должен иметь личную медицинскую книжку установленного действующим законодательством Российской Федерации образца, в которую вносятся результаты медицинских обследований и лабораторных исследований, сведения о перенесенных инфекционных заболеваниях, сведения о вакцинации, отметка о прохождении профессиональной гигиенической подготовки и аттестации.</w:t>
      </w:r>
    </w:p>
    <w:p w:rsidR="00CF1722" w:rsidRPr="000E5A7A" w:rsidRDefault="00CF1722" w:rsidP="007A4E04">
      <w:pPr>
        <w:pStyle w:val="a5"/>
        <w:numPr>
          <w:ilvl w:val="1"/>
          <w:numId w:val="5"/>
        </w:numPr>
        <w:ind w:left="142"/>
        <w:jc w:val="both"/>
        <w:rPr>
          <w:sz w:val="24"/>
          <w:szCs w:val="24"/>
        </w:rPr>
      </w:pPr>
      <w:r w:rsidRPr="000E5A7A">
        <w:rPr>
          <w:sz w:val="24"/>
          <w:szCs w:val="24"/>
        </w:rPr>
        <w:t>Соблюдать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rsidR="00CF1722" w:rsidRPr="000E5A7A" w:rsidRDefault="00CF1722" w:rsidP="007A4E04">
      <w:pPr>
        <w:pStyle w:val="a5"/>
        <w:numPr>
          <w:ilvl w:val="1"/>
          <w:numId w:val="5"/>
        </w:numPr>
        <w:ind w:left="142"/>
        <w:jc w:val="both"/>
        <w:rPr>
          <w:sz w:val="24"/>
          <w:szCs w:val="24"/>
        </w:rPr>
      </w:pPr>
      <w:r w:rsidRPr="000E5A7A">
        <w:rPr>
          <w:sz w:val="24"/>
          <w:szCs w:val="24"/>
        </w:rPr>
        <w:t>Соблюдать правила внутреннего трудового распорядка, контрольно-пропускного режима, внутренних положений и инструкций Заказчика.</w:t>
      </w:r>
    </w:p>
    <w:p w:rsidR="00CF1722" w:rsidRPr="000E5A7A" w:rsidRDefault="00CF1722" w:rsidP="007A4E04">
      <w:pPr>
        <w:pStyle w:val="a5"/>
        <w:numPr>
          <w:ilvl w:val="1"/>
          <w:numId w:val="5"/>
        </w:numPr>
        <w:ind w:left="142"/>
        <w:jc w:val="both"/>
        <w:rPr>
          <w:sz w:val="24"/>
          <w:szCs w:val="24"/>
        </w:rPr>
      </w:pPr>
      <w:r w:rsidRPr="000E5A7A">
        <w:rPr>
          <w:sz w:val="24"/>
          <w:szCs w:val="24"/>
        </w:rPr>
        <w:t>К трудовой деятельности не должны допускаться лица, определенные в соответствии со статьей 351.1 Трудового кодекса Российской Федерации.</w:t>
      </w:r>
    </w:p>
    <w:p w:rsidR="00CF1722" w:rsidRPr="000E5A7A" w:rsidRDefault="00CF1722" w:rsidP="00FE1A27">
      <w:pPr>
        <w:jc w:val="both"/>
        <w:rPr>
          <w:sz w:val="24"/>
          <w:szCs w:val="24"/>
        </w:rPr>
      </w:pPr>
    </w:p>
    <w:p w:rsidR="004B2969" w:rsidRPr="000E5A7A" w:rsidRDefault="004B2969" w:rsidP="007A4E04">
      <w:pPr>
        <w:pStyle w:val="a5"/>
        <w:numPr>
          <w:ilvl w:val="0"/>
          <w:numId w:val="5"/>
        </w:numPr>
        <w:jc w:val="center"/>
        <w:rPr>
          <w:b/>
          <w:sz w:val="24"/>
          <w:szCs w:val="24"/>
        </w:rPr>
      </w:pPr>
      <w:r w:rsidRPr="000E5A7A">
        <w:rPr>
          <w:b/>
          <w:sz w:val="24"/>
          <w:szCs w:val="24"/>
        </w:rPr>
        <w:t>Транспортирование</w:t>
      </w:r>
    </w:p>
    <w:p w:rsidR="004B2969" w:rsidRPr="000E5A7A" w:rsidRDefault="004B2969" w:rsidP="007A4E04">
      <w:pPr>
        <w:pStyle w:val="a5"/>
        <w:numPr>
          <w:ilvl w:val="1"/>
          <w:numId w:val="5"/>
        </w:numPr>
        <w:ind w:left="142"/>
        <w:jc w:val="both"/>
        <w:rPr>
          <w:sz w:val="24"/>
          <w:szCs w:val="24"/>
        </w:rPr>
      </w:pPr>
      <w:r w:rsidRPr="000E5A7A">
        <w:rPr>
          <w:sz w:val="24"/>
          <w:szCs w:val="24"/>
        </w:rPr>
        <w:t>Доставку продуктов питания до образовательного учреждения осуществляется силами и за счет средств Исполнителя.</w:t>
      </w:r>
    </w:p>
    <w:p w:rsidR="004B2969" w:rsidRPr="000E5A7A" w:rsidRDefault="004B2969" w:rsidP="007A4E04">
      <w:pPr>
        <w:pStyle w:val="a5"/>
        <w:numPr>
          <w:ilvl w:val="1"/>
          <w:numId w:val="5"/>
        </w:numPr>
        <w:ind w:left="142"/>
        <w:jc w:val="both"/>
        <w:rPr>
          <w:sz w:val="24"/>
          <w:szCs w:val="24"/>
        </w:rPr>
      </w:pPr>
      <w:r w:rsidRPr="000E5A7A">
        <w:rPr>
          <w:sz w:val="24"/>
          <w:szCs w:val="24"/>
        </w:rPr>
        <w:t>Доставка пищевых продуктов осуществляется специально предназначенным или специально оборудованным для таких целей транспортным средством, обеспечивающим соблюдение температурных режимов («</w:t>
      </w:r>
      <w:proofErr w:type="spellStart"/>
      <w:r w:rsidRPr="000E5A7A">
        <w:rPr>
          <w:sz w:val="24"/>
          <w:szCs w:val="24"/>
        </w:rPr>
        <w:t>холодовой</w:t>
      </w:r>
      <w:proofErr w:type="spellEnd"/>
      <w:r w:rsidRPr="000E5A7A">
        <w:rPr>
          <w:sz w:val="24"/>
          <w:szCs w:val="24"/>
        </w:rPr>
        <w:t xml:space="preserve"> цепи») транспортировки,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w:t>
      </w:r>
    </w:p>
    <w:p w:rsidR="004B2969" w:rsidRPr="000E5A7A" w:rsidRDefault="004B2969" w:rsidP="007A4E04">
      <w:pPr>
        <w:pStyle w:val="a5"/>
        <w:numPr>
          <w:ilvl w:val="1"/>
          <w:numId w:val="5"/>
        </w:numPr>
        <w:ind w:left="142"/>
        <w:jc w:val="both"/>
        <w:rPr>
          <w:sz w:val="24"/>
          <w:szCs w:val="24"/>
        </w:rPr>
      </w:pPr>
      <w:r w:rsidRPr="000E5A7A">
        <w:rPr>
          <w:sz w:val="24"/>
          <w:szCs w:val="24"/>
        </w:rPr>
        <w:t>Доставка, погрузка и выгрузка продуктов питания, продовольственного сырья в собственной многооборотной таре должна производиться собственными силами Исполнителя.</w:t>
      </w:r>
    </w:p>
    <w:p w:rsidR="004B2969" w:rsidRPr="000E5A7A" w:rsidRDefault="004B2969" w:rsidP="007A4E04">
      <w:pPr>
        <w:pStyle w:val="a5"/>
        <w:numPr>
          <w:ilvl w:val="1"/>
          <w:numId w:val="5"/>
        </w:numPr>
        <w:ind w:left="142"/>
        <w:jc w:val="both"/>
        <w:rPr>
          <w:sz w:val="24"/>
          <w:szCs w:val="24"/>
        </w:rPr>
      </w:pPr>
      <w:r w:rsidRPr="000E5A7A">
        <w:rPr>
          <w:sz w:val="24"/>
          <w:szCs w:val="24"/>
        </w:rPr>
        <w:t>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4B2969" w:rsidRPr="000E5A7A" w:rsidRDefault="004B2969" w:rsidP="007A4E04">
      <w:pPr>
        <w:pStyle w:val="a5"/>
        <w:numPr>
          <w:ilvl w:val="1"/>
          <w:numId w:val="5"/>
        </w:numPr>
        <w:ind w:left="142"/>
        <w:jc w:val="both"/>
        <w:rPr>
          <w:sz w:val="24"/>
          <w:szCs w:val="24"/>
        </w:rPr>
      </w:pPr>
      <w:r w:rsidRPr="000E5A7A">
        <w:rPr>
          <w:sz w:val="24"/>
          <w:szCs w:val="24"/>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иметь личную медицинскую книжку установленного образца с результатами медицинских осмотров, в том числе лабораторных обследований, и отметкой о прохождении профессиональной гигиенической подготовки.</w:t>
      </w:r>
    </w:p>
    <w:p w:rsidR="001F1133" w:rsidRPr="000E5A7A" w:rsidRDefault="001F1133" w:rsidP="001F1133">
      <w:pPr>
        <w:pStyle w:val="a5"/>
        <w:numPr>
          <w:ilvl w:val="1"/>
          <w:numId w:val="5"/>
        </w:numPr>
        <w:ind w:left="142"/>
        <w:jc w:val="both"/>
        <w:rPr>
          <w:sz w:val="24"/>
          <w:szCs w:val="24"/>
        </w:rPr>
      </w:pPr>
      <w:r w:rsidRPr="000E5A7A">
        <w:rPr>
          <w:sz w:val="24"/>
          <w:szCs w:val="24"/>
        </w:rPr>
        <w:t xml:space="preserve">Для перевозки готовой продукции для буфет-раздаточной должен использоваться транспорт с санитарным паспортом, водитель должен иметь медицинскую книжку с отметками о прохождении периодического медицинского осмотра. Готовая продукция, перевозится Исполнителем в отдельных для каждого блюда </w:t>
      </w:r>
      <w:proofErr w:type="spellStart"/>
      <w:r w:rsidRPr="000E5A7A">
        <w:rPr>
          <w:sz w:val="24"/>
          <w:szCs w:val="24"/>
        </w:rPr>
        <w:t>термоконтейнерах</w:t>
      </w:r>
      <w:proofErr w:type="spellEnd"/>
      <w:r w:rsidRPr="000E5A7A">
        <w:rPr>
          <w:sz w:val="24"/>
          <w:szCs w:val="24"/>
        </w:rPr>
        <w:t>.</w:t>
      </w:r>
    </w:p>
    <w:p w:rsidR="001F1133" w:rsidRPr="000E5A7A" w:rsidRDefault="001F1133" w:rsidP="001F1133">
      <w:pPr>
        <w:pStyle w:val="a5"/>
        <w:ind w:left="142"/>
        <w:jc w:val="both"/>
        <w:rPr>
          <w:sz w:val="24"/>
          <w:szCs w:val="24"/>
        </w:rPr>
      </w:pPr>
    </w:p>
    <w:p w:rsidR="00CF1722" w:rsidRPr="000E5A7A" w:rsidRDefault="00CF1722" w:rsidP="00FE1A27">
      <w:pPr>
        <w:jc w:val="both"/>
        <w:rPr>
          <w:sz w:val="24"/>
          <w:szCs w:val="24"/>
        </w:rPr>
      </w:pPr>
    </w:p>
    <w:p w:rsidR="00CF1722" w:rsidRPr="000E5A7A" w:rsidRDefault="00CF1722" w:rsidP="00FE1A27">
      <w:pPr>
        <w:jc w:val="both"/>
        <w:rPr>
          <w:sz w:val="24"/>
          <w:szCs w:val="24"/>
        </w:rPr>
      </w:pPr>
    </w:p>
    <w:p w:rsidR="0002533A" w:rsidRPr="000E5A7A" w:rsidRDefault="0002533A" w:rsidP="00FE1A27">
      <w:pPr>
        <w:jc w:val="both"/>
        <w:rPr>
          <w:sz w:val="24"/>
          <w:szCs w:val="24"/>
        </w:rPr>
      </w:pPr>
    </w:p>
    <w:p w:rsidR="0002533A" w:rsidRPr="000E5A7A" w:rsidRDefault="0002533A" w:rsidP="00FE1A27">
      <w:pPr>
        <w:jc w:val="both"/>
        <w:rPr>
          <w:sz w:val="24"/>
          <w:szCs w:val="24"/>
        </w:rPr>
      </w:pPr>
    </w:p>
    <w:p w:rsidR="00950846" w:rsidRPr="000E5A7A" w:rsidRDefault="00950846" w:rsidP="00FE1A27">
      <w:pPr>
        <w:jc w:val="both"/>
        <w:rPr>
          <w:sz w:val="24"/>
          <w:szCs w:val="24"/>
        </w:rPr>
        <w:sectPr w:rsidR="00950846" w:rsidRPr="000E5A7A" w:rsidSect="00482AD9">
          <w:pgSz w:w="11906" w:h="16838"/>
          <w:pgMar w:top="1134" w:right="849" w:bottom="1134" w:left="1701" w:header="708" w:footer="708" w:gutter="0"/>
          <w:cols w:space="708"/>
          <w:docGrid w:linePitch="360"/>
        </w:sectPr>
      </w:pPr>
    </w:p>
    <w:p w:rsidR="0002533A" w:rsidRPr="000E5A7A" w:rsidRDefault="0002533A" w:rsidP="0002533A">
      <w:pPr>
        <w:jc w:val="right"/>
        <w:outlineLvl w:val="1"/>
        <w:rPr>
          <w:sz w:val="24"/>
          <w:szCs w:val="24"/>
        </w:rPr>
      </w:pPr>
      <w:r w:rsidRPr="000E5A7A">
        <w:rPr>
          <w:b/>
          <w:sz w:val="24"/>
          <w:szCs w:val="24"/>
        </w:rPr>
        <w:t>Приложение 1</w:t>
      </w:r>
    </w:p>
    <w:p w:rsidR="00595DAC" w:rsidRPr="000E5A7A" w:rsidRDefault="0002533A" w:rsidP="0056400C">
      <w:pPr>
        <w:jc w:val="right"/>
        <w:rPr>
          <w:sz w:val="24"/>
          <w:szCs w:val="24"/>
        </w:rPr>
      </w:pPr>
      <w:r w:rsidRPr="000E5A7A">
        <w:rPr>
          <w:b/>
          <w:sz w:val="24"/>
          <w:szCs w:val="24"/>
        </w:rPr>
        <w:t>к Техническому заданию</w:t>
      </w:r>
    </w:p>
    <w:p w:rsidR="0002533A" w:rsidRPr="000E5A7A" w:rsidRDefault="0056400C" w:rsidP="0002533A">
      <w:pPr>
        <w:rPr>
          <w:b/>
          <w:sz w:val="24"/>
          <w:szCs w:val="24"/>
        </w:rPr>
      </w:pPr>
      <w:r w:rsidRPr="000E5A7A">
        <w:rPr>
          <w:b/>
          <w:sz w:val="24"/>
          <w:szCs w:val="24"/>
        </w:rPr>
        <w:t>1</w:t>
      </w:r>
      <w:r w:rsidR="00595DAC" w:rsidRPr="000E5A7A">
        <w:rPr>
          <w:b/>
          <w:sz w:val="24"/>
          <w:szCs w:val="24"/>
        </w:rPr>
        <w:t xml:space="preserve">. </w:t>
      </w:r>
      <w:r w:rsidR="0002533A" w:rsidRPr="000E5A7A">
        <w:rPr>
          <w:b/>
          <w:sz w:val="24"/>
          <w:szCs w:val="24"/>
        </w:rPr>
        <w:t>Объем оказания услуг:</w:t>
      </w:r>
    </w:p>
    <w:p w:rsidR="00C373F0" w:rsidRPr="000E5A7A" w:rsidRDefault="00C373F0" w:rsidP="0002533A">
      <w:pPr>
        <w:rPr>
          <w:b/>
          <w:sz w:val="24"/>
          <w:szCs w:val="24"/>
        </w:rPr>
      </w:pPr>
    </w:p>
    <w:tbl>
      <w:tblPr>
        <w:tblW w:w="15158" w:type="dxa"/>
        <w:tblLook w:val="04A0" w:firstRow="1" w:lastRow="0" w:firstColumn="1" w:lastColumn="0" w:noHBand="0" w:noVBand="1"/>
      </w:tblPr>
      <w:tblGrid>
        <w:gridCol w:w="3251"/>
        <w:gridCol w:w="992"/>
        <w:gridCol w:w="1134"/>
        <w:gridCol w:w="992"/>
        <w:gridCol w:w="992"/>
        <w:gridCol w:w="1560"/>
        <w:gridCol w:w="3260"/>
        <w:gridCol w:w="1134"/>
        <w:gridCol w:w="1843"/>
      </w:tblGrid>
      <w:tr w:rsidR="00C373F0" w:rsidRPr="000E5A7A" w:rsidTr="00C373F0">
        <w:trPr>
          <w:trHeight w:val="660"/>
        </w:trPr>
        <w:tc>
          <w:tcPr>
            <w:tcW w:w="325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Наименование товара, работы, услуги</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Ед. изм.</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ДД 2023г.</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ДД 2024г.</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ДД 2025г.</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Кол-во/объем</w:t>
            </w:r>
          </w:p>
        </w:tc>
        <w:tc>
          <w:tcPr>
            <w:tcW w:w="3260" w:type="dxa"/>
            <w:tcBorders>
              <w:top w:val="single" w:sz="8" w:space="0" w:color="auto"/>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Адрес оказания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Цена за ед., руб.</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Сумма, руб.</w:t>
            </w:r>
          </w:p>
        </w:tc>
      </w:tr>
      <w:tr w:rsidR="00C373F0" w:rsidRPr="000E5A7A" w:rsidTr="00C373F0">
        <w:trPr>
          <w:trHeight w:val="1455"/>
        </w:trPr>
        <w:tc>
          <w:tcPr>
            <w:tcW w:w="325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по образовательным программам начального общего образования, обед, дето-день</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43481</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154467</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154467</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352 415,00</w:t>
            </w:r>
          </w:p>
        </w:tc>
        <w:tc>
          <w:tcPr>
            <w:tcW w:w="3260" w:type="dxa"/>
            <w:tcBorders>
              <w:top w:val="nil"/>
              <w:left w:val="nil"/>
              <w:bottom w:val="single" w:sz="8"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614530, Россия, Пермский край, Пермский муниципальный округ, с.</w:t>
            </w:r>
            <w:r w:rsidR="00C243EB">
              <w:rPr>
                <w:rFonts w:ascii="Courier New" w:hAnsi="Courier New" w:cs="Courier New"/>
                <w:sz w:val="16"/>
                <w:szCs w:val="16"/>
              </w:rPr>
              <w:t xml:space="preserve"> </w:t>
            </w:r>
            <w:r w:rsidRPr="000E5A7A">
              <w:rPr>
                <w:rFonts w:ascii="Courier New" w:hAnsi="Courier New" w:cs="Courier New"/>
                <w:sz w:val="16"/>
                <w:szCs w:val="16"/>
              </w:rPr>
              <w:t>Фролы, ул.Светлая,д.2;</w:t>
            </w:r>
            <w:r w:rsidRPr="000E5A7A">
              <w:rPr>
                <w:rFonts w:ascii="Courier New" w:hAnsi="Courier New" w:cs="Courier New"/>
                <w:sz w:val="16"/>
                <w:szCs w:val="16"/>
              </w:rPr>
              <w:br/>
            </w:r>
            <w:r w:rsidRPr="000E5A7A">
              <w:rPr>
                <w:rFonts w:ascii="Courier New" w:hAnsi="Courier New" w:cs="Courier New"/>
                <w:sz w:val="16"/>
                <w:szCs w:val="16"/>
              </w:rPr>
              <w:br/>
              <w:t>614530, Россия, Пермский край, Пермский муниципальный округ, д.</w:t>
            </w:r>
            <w:r w:rsidR="00C243EB">
              <w:rPr>
                <w:rFonts w:ascii="Courier New" w:hAnsi="Courier New" w:cs="Courier New"/>
                <w:sz w:val="16"/>
                <w:szCs w:val="16"/>
              </w:rPr>
              <w:t xml:space="preserve"> </w:t>
            </w:r>
            <w:proofErr w:type="spellStart"/>
            <w:r w:rsidRPr="000E5A7A">
              <w:rPr>
                <w:rFonts w:ascii="Courier New" w:hAnsi="Courier New" w:cs="Courier New"/>
                <w:sz w:val="16"/>
                <w:szCs w:val="16"/>
              </w:rPr>
              <w:t>Жебреи</w:t>
            </w:r>
            <w:proofErr w:type="spellEnd"/>
            <w:r w:rsidRPr="000E5A7A">
              <w:rPr>
                <w:rFonts w:ascii="Courier New" w:hAnsi="Courier New" w:cs="Courier New"/>
                <w:sz w:val="16"/>
                <w:szCs w:val="16"/>
              </w:rPr>
              <w:t>, ул.</w:t>
            </w:r>
            <w:r w:rsidR="00C243EB">
              <w:rPr>
                <w:rFonts w:ascii="Courier New" w:hAnsi="Courier New" w:cs="Courier New"/>
                <w:sz w:val="16"/>
                <w:szCs w:val="16"/>
              </w:rPr>
              <w:t xml:space="preserve"> </w:t>
            </w:r>
            <w:r w:rsidRPr="000E5A7A">
              <w:rPr>
                <w:rFonts w:ascii="Courier New" w:hAnsi="Courier New" w:cs="Courier New"/>
                <w:sz w:val="16"/>
                <w:szCs w:val="16"/>
              </w:rPr>
              <w:t>Советская, д.6А.</w:t>
            </w:r>
          </w:p>
        </w:tc>
        <w:tc>
          <w:tcPr>
            <w:tcW w:w="1134"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91,76</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32 337 600,40</w:t>
            </w:r>
          </w:p>
        </w:tc>
      </w:tr>
      <w:tr w:rsidR="00C373F0" w:rsidRPr="000E5A7A" w:rsidTr="00C373F0">
        <w:trPr>
          <w:trHeight w:val="1470"/>
        </w:trPr>
        <w:tc>
          <w:tcPr>
            <w:tcW w:w="32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по образовательным программам начального общего образования с ограниченными возможностями здоровья,1-4 классы, завтрак,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494</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2210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2145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4 849,00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614530, Россия, Пермский край, Пермский муниципальный округ, с.</w:t>
            </w:r>
            <w:r w:rsidR="00C243EB">
              <w:rPr>
                <w:rFonts w:ascii="Courier New" w:hAnsi="Courier New" w:cs="Courier New"/>
                <w:sz w:val="16"/>
                <w:szCs w:val="16"/>
              </w:rPr>
              <w:t xml:space="preserve"> </w:t>
            </w:r>
            <w:r w:rsidRPr="000E5A7A">
              <w:rPr>
                <w:rFonts w:ascii="Courier New" w:hAnsi="Courier New" w:cs="Courier New"/>
                <w:sz w:val="16"/>
                <w:szCs w:val="16"/>
              </w:rPr>
              <w:t>Фролы, ул.Светлая,д.2;</w:t>
            </w:r>
            <w:r w:rsidRPr="000E5A7A">
              <w:rPr>
                <w:rFonts w:ascii="Courier New" w:hAnsi="Courier New" w:cs="Courier New"/>
                <w:sz w:val="16"/>
                <w:szCs w:val="16"/>
              </w:rPr>
              <w:br/>
            </w:r>
            <w:r w:rsidRPr="000E5A7A">
              <w:rPr>
                <w:rFonts w:ascii="Courier New" w:hAnsi="Courier New" w:cs="Courier New"/>
                <w:sz w:val="16"/>
                <w:szCs w:val="16"/>
              </w:rPr>
              <w:br/>
              <w:t>614530, Россия, Пермский край, Пермский муниципальный округ, д.</w:t>
            </w:r>
            <w:r w:rsidR="00C243EB">
              <w:rPr>
                <w:rFonts w:ascii="Courier New" w:hAnsi="Courier New" w:cs="Courier New"/>
                <w:sz w:val="16"/>
                <w:szCs w:val="16"/>
              </w:rPr>
              <w:t xml:space="preserve"> </w:t>
            </w:r>
            <w:proofErr w:type="spellStart"/>
            <w:r w:rsidRPr="000E5A7A">
              <w:rPr>
                <w:rFonts w:ascii="Courier New" w:hAnsi="Courier New" w:cs="Courier New"/>
                <w:sz w:val="16"/>
                <w:szCs w:val="16"/>
              </w:rPr>
              <w:t>Жебреи</w:t>
            </w:r>
            <w:proofErr w:type="spellEnd"/>
            <w:r w:rsidRPr="000E5A7A">
              <w:rPr>
                <w:rFonts w:ascii="Courier New" w:hAnsi="Courier New" w:cs="Courier New"/>
                <w:sz w:val="16"/>
                <w:szCs w:val="16"/>
              </w:rPr>
              <w:t>, ул.</w:t>
            </w:r>
            <w:r w:rsidR="00C243EB">
              <w:rPr>
                <w:rFonts w:ascii="Courier New" w:hAnsi="Courier New" w:cs="Courier New"/>
                <w:sz w:val="16"/>
                <w:szCs w:val="16"/>
              </w:rPr>
              <w:t xml:space="preserve"> </w:t>
            </w:r>
            <w:r w:rsidRPr="000E5A7A">
              <w:rPr>
                <w:rFonts w:ascii="Courier New" w:hAnsi="Courier New" w:cs="Courier New"/>
                <w:sz w:val="16"/>
                <w:szCs w:val="16"/>
              </w:rPr>
              <w:t>Советская, д.6А.</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44,42</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215 392,58</w:t>
            </w:r>
          </w:p>
        </w:tc>
      </w:tr>
      <w:tr w:rsidR="00C373F0" w:rsidRPr="000E5A7A" w:rsidTr="00C373F0">
        <w:trPr>
          <w:trHeight w:val="1470"/>
        </w:trPr>
        <w:tc>
          <w:tcPr>
            <w:tcW w:w="32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по образовательным программам начального общего образования с ограниченными возможностями здоровья,1-4 классы обед,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988</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4420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4290</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9 698,00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614530, Россия, Пермский край, Пермский муниципальный округ, с.</w:t>
            </w:r>
            <w:r w:rsidR="00C243EB">
              <w:rPr>
                <w:rFonts w:ascii="Courier New" w:hAnsi="Courier New" w:cs="Courier New"/>
                <w:sz w:val="16"/>
                <w:szCs w:val="16"/>
              </w:rPr>
              <w:t xml:space="preserve"> </w:t>
            </w:r>
            <w:r w:rsidRPr="000E5A7A">
              <w:rPr>
                <w:rFonts w:ascii="Courier New" w:hAnsi="Courier New" w:cs="Courier New"/>
                <w:sz w:val="16"/>
                <w:szCs w:val="16"/>
              </w:rPr>
              <w:t>Фролы, ул.Светлая,д.2;</w:t>
            </w:r>
            <w:r w:rsidRPr="000E5A7A">
              <w:rPr>
                <w:rFonts w:ascii="Courier New" w:hAnsi="Courier New" w:cs="Courier New"/>
                <w:sz w:val="16"/>
                <w:szCs w:val="16"/>
              </w:rPr>
              <w:br/>
            </w:r>
            <w:r w:rsidRPr="000E5A7A">
              <w:rPr>
                <w:rFonts w:ascii="Courier New" w:hAnsi="Courier New" w:cs="Courier New"/>
                <w:sz w:val="16"/>
                <w:szCs w:val="16"/>
              </w:rPr>
              <w:br/>
              <w:t>614530, Россия, Пермский край, Пермский муниципальный округ, д.</w:t>
            </w:r>
            <w:r w:rsidR="00C243EB">
              <w:rPr>
                <w:rFonts w:ascii="Courier New" w:hAnsi="Courier New" w:cs="Courier New"/>
                <w:sz w:val="16"/>
                <w:szCs w:val="16"/>
              </w:rPr>
              <w:t xml:space="preserve"> </w:t>
            </w:r>
            <w:proofErr w:type="spellStart"/>
            <w:r w:rsidRPr="000E5A7A">
              <w:rPr>
                <w:rFonts w:ascii="Courier New" w:hAnsi="Courier New" w:cs="Courier New"/>
                <w:sz w:val="16"/>
                <w:szCs w:val="16"/>
              </w:rPr>
              <w:t>Жебреи</w:t>
            </w:r>
            <w:proofErr w:type="spellEnd"/>
            <w:r w:rsidRPr="000E5A7A">
              <w:rPr>
                <w:rFonts w:ascii="Courier New" w:hAnsi="Courier New" w:cs="Courier New"/>
                <w:sz w:val="16"/>
                <w:szCs w:val="16"/>
              </w:rPr>
              <w:t>, ул.</w:t>
            </w:r>
            <w:r w:rsidR="00C243EB">
              <w:rPr>
                <w:rFonts w:ascii="Courier New" w:hAnsi="Courier New" w:cs="Courier New"/>
                <w:sz w:val="16"/>
                <w:szCs w:val="16"/>
              </w:rPr>
              <w:t xml:space="preserve"> </w:t>
            </w:r>
            <w:r w:rsidRPr="000E5A7A">
              <w:rPr>
                <w:rFonts w:ascii="Courier New" w:hAnsi="Courier New" w:cs="Courier New"/>
                <w:sz w:val="16"/>
                <w:szCs w:val="16"/>
              </w:rPr>
              <w:t>Советская, д.6А.</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91,76</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889 888,48</w:t>
            </w:r>
          </w:p>
        </w:tc>
      </w:tr>
      <w:tr w:rsidR="00C373F0" w:rsidRPr="000E5A7A" w:rsidTr="00C373F0">
        <w:trPr>
          <w:trHeight w:val="1470"/>
        </w:trPr>
        <w:tc>
          <w:tcPr>
            <w:tcW w:w="325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по образовательным программам начального общего образования с ограниченными возможностями здоровья,1-4 классы, полдник, дето-день</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494</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2210</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2145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4 849,00</w:t>
            </w:r>
          </w:p>
        </w:tc>
        <w:tc>
          <w:tcPr>
            <w:tcW w:w="3260" w:type="dxa"/>
            <w:tcBorders>
              <w:top w:val="nil"/>
              <w:left w:val="nil"/>
              <w:bottom w:val="single" w:sz="8"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614530, Россия, Пермский край, Пермский муниципальный округ, с.</w:t>
            </w:r>
            <w:r w:rsidR="00C243EB">
              <w:rPr>
                <w:rFonts w:ascii="Courier New" w:hAnsi="Courier New" w:cs="Courier New"/>
                <w:sz w:val="16"/>
                <w:szCs w:val="16"/>
              </w:rPr>
              <w:t xml:space="preserve"> </w:t>
            </w:r>
            <w:r w:rsidRPr="000E5A7A">
              <w:rPr>
                <w:rFonts w:ascii="Courier New" w:hAnsi="Courier New" w:cs="Courier New"/>
                <w:sz w:val="16"/>
                <w:szCs w:val="16"/>
              </w:rPr>
              <w:t>Фролы, ул.Светлая,д.2;</w:t>
            </w:r>
            <w:r w:rsidRPr="000E5A7A">
              <w:rPr>
                <w:rFonts w:ascii="Courier New" w:hAnsi="Courier New" w:cs="Courier New"/>
                <w:sz w:val="16"/>
                <w:szCs w:val="16"/>
              </w:rPr>
              <w:br/>
            </w:r>
            <w:r w:rsidRPr="000E5A7A">
              <w:rPr>
                <w:rFonts w:ascii="Courier New" w:hAnsi="Courier New" w:cs="Courier New"/>
                <w:sz w:val="16"/>
                <w:szCs w:val="16"/>
              </w:rPr>
              <w:br/>
              <w:t>614530, Россия, Пермский край, Пермский муниципальный округ, д.</w:t>
            </w:r>
            <w:r w:rsidR="00C243EB">
              <w:rPr>
                <w:rFonts w:ascii="Courier New" w:hAnsi="Courier New" w:cs="Courier New"/>
                <w:sz w:val="16"/>
                <w:szCs w:val="16"/>
              </w:rPr>
              <w:t xml:space="preserve"> </w:t>
            </w:r>
            <w:proofErr w:type="spellStart"/>
            <w:r w:rsidRPr="000E5A7A">
              <w:rPr>
                <w:rFonts w:ascii="Courier New" w:hAnsi="Courier New" w:cs="Courier New"/>
                <w:sz w:val="16"/>
                <w:szCs w:val="16"/>
              </w:rPr>
              <w:t>Жебреи</w:t>
            </w:r>
            <w:proofErr w:type="spellEnd"/>
            <w:r w:rsidRPr="000E5A7A">
              <w:rPr>
                <w:rFonts w:ascii="Courier New" w:hAnsi="Courier New" w:cs="Courier New"/>
                <w:sz w:val="16"/>
                <w:szCs w:val="16"/>
              </w:rPr>
              <w:t>, ул.</w:t>
            </w:r>
            <w:r w:rsidR="00C243EB">
              <w:rPr>
                <w:rFonts w:ascii="Courier New" w:hAnsi="Courier New" w:cs="Courier New"/>
                <w:sz w:val="16"/>
                <w:szCs w:val="16"/>
              </w:rPr>
              <w:t xml:space="preserve"> </w:t>
            </w:r>
            <w:r w:rsidRPr="000E5A7A">
              <w:rPr>
                <w:rFonts w:ascii="Courier New" w:hAnsi="Courier New" w:cs="Courier New"/>
                <w:sz w:val="16"/>
                <w:szCs w:val="16"/>
              </w:rPr>
              <w:t>Советская, д.6А.</w:t>
            </w:r>
          </w:p>
        </w:tc>
        <w:tc>
          <w:tcPr>
            <w:tcW w:w="1134"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23,44</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113 660,56</w:t>
            </w:r>
          </w:p>
        </w:tc>
      </w:tr>
      <w:tr w:rsidR="00C373F0" w:rsidRPr="000E5A7A" w:rsidTr="00C373F0">
        <w:trPr>
          <w:trHeight w:val="1350"/>
        </w:trPr>
        <w:tc>
          <w:tcPr>
            <w:tcW w:w="32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Организация питания обучающихся с ограниченными возможностями </w:t>
            </w:r>
            <w:proofErr w:type="spellStart"/>
            <w:r w:rsidRPr="000E5A7A">
              <w:rPr>
                <w:rFonts w:ascii="Courier New" w:hAnsi="Courier New" w:cs="Courier New"/>
                <w:sz w:val="16"/>
                <w:szCs w:val="16"/>
              </w:rPr>
              <w:t>здоровья,на</w:t>
            </w:r>
            <w:proofErr w:type="spellEnd"/>
            <w:r w:rsidRPr="000E5A7A">
              <w:rPr>
                <w:rFonts w:ascii="Courier New" w:hAnsi="Courier New" w:cs="Courier New"/>
                <w:sz w:val="16"/>
                <w:szCs w:val="16"/>
              </w:rPr>
              <w:t xml:space="preserve"> уровне основного общего, среднего общего образования, 5-11 классы, завтрак,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1520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6800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6600</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14 920,00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54,29</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810 006,80</w:t>
            </w:r>
          </w:p>
        </w:tc>
      </w:tr>
      <w:tr w:rsidR="00C373F0" w:rsidRPr="000E5A7A" w:rsidTr="00C373F0">
        <w:trPr>
          <w:trHeight w:val="1230"/>
        </w:trPr>
        <w:tc>
          <w:tcPr>
            <w:tcW w:w="32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Организация питания обучающихся с ограниченными возможностями </w:t>
            </w:r>
            <w:proofErr w:type="spellStart"/>
            <w:r w:rsidRPr="000E5A7A">
              <w:rPr>
                <w:rFonts w:ascii="Courier New" w:hAnsi="Courier New" w:cs="Courier New"/>
                <w:sz w:val="16"/>
                <w:szCs w:val="16"/>
              </w:rPr>
              <w:t>здоровья,на</w:t>
            </w:r>
            <w:proofErr w:type="spellEnd"/>
            <w:r w:rsidRPr="000E5A7A">
              <w:rPr>
                <w:rFonts w:ascii="Courier New" w:hAnsi="Courier New" w:cs="Courier New"/>
                <w:sz w:val="16"/>
                <w:szCs w:val="16"/>
              </w:rPr>
              <w:t xml:space="preserve"> уровне основного общего, среднего общего образования, 5-11 классы, обед,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2090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9350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9075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20 515,00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102,89</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2 110 788,35</w:t>
            </w:r>
          </w:p>
        </w:tc>
      </w:tr>
      <w:tr w:rsidR="00C373F0" w:rsidRPr="000E5A7A" w:rsidTr="00C373F0">
        <w:trPr>
          <w:trHeight w:val="1335"/>
        </w:trPr>
        <w:tc>
          <w:tcPr>
            <w:tcW w:w="325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Организация питания обучающихся с ограниченными возможностями </w:t>
            </w:r>
            <w:proofErr w:type="spellStart"/>
            <w:r w:rsidRPr="000E5A7A">
              <w:rPr>
                <w:rFonts w:ascii="Courier New" w:hAnsi="Courier New" w:cs="Courier New"/>
                <w:sz w:val="16"/>
                <w:szCs w:val="16"/>
              </w:rPr>
              <w:t>здоровья,на</w:t>
            </w:r>
            <w:proofErr w:type="spellEnd"/>
            <w:r w:rsidRPr="000E5A7A">
              <w:rPr>
                <w:rFonts w:ascii="Courier New" w:hAnsi="Courier New" w:cs="Courier New"/>
                <w:sz w:val="16"/>
                <w:szCs w:val="16"/>
              </w:rPr>
              <w:t xml:space="preserve"> уровне основного общего, среднего общего образования, 5-11 классы, полдник, дето-день</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570</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2550</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2475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5 595,00</w:t>
            </w:r>
          </w:p>
        </w:tc>
        <w:tc>
          <w:tcPr>
            <w:tcW w:w="3260" w:type="dxa"/>
            <w:tcBorders>
              <w:top w:val="nil"/>
              <w:left w:val="nil"/>
              <w:bottom w:val="single" w:sz="8"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27,08</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151 512,60</w:t>
            </w:r>
          </w:p>
        </w:tc>
      </w:tr>
      <w:tr w:rsidR="00C373F0" w:rsidRPr="000E5A7A" w:rsidTr="00C373F0">
        <w:trPr>
          <w:trHeight w:val="1365"/>
        </w:trPr>
        <w:tc>
          <w:tcPr>
            <w:tcW w:w="32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отдельных категорий, инвалиды,1-4 классы, завтрак,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76</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680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660</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1 416,00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r w:rsidRPr="000E5A7A">
              <w:rPr>
                <w:rFonts w:ascii="Courier New" w:hAnsi="Courier New" w:cs="Courier New"/>
                <w:sz w:val="16"/>
                <w:szCs w:val="16"/>
              </w:rPr>
              <w:br/>
            </w:r>
            <w:r w:rsidRPr="000E5A7A">
              <w:rPr>
                <w:rFonts w:ascii="Courier New" w:hAnsi="Courier New" w:cs="Courier New"/>
                <w:sz w:val="16"/>
                <w:szCs w:val="16"/>
              </w:rPr>
              <w:br/>
              <w:t xml:space="preserve">614530, Россия, Пермский край, Пермский муниципальный округ, </w:t>
            </w:r>
            <w:proofErr w:type="spellStart"/>
            <w:r w:rsidRPr="000E5A7A">
              <w:rPr>
                <w:rFonts w:ascii="Courier New" w:hAnsi="Courier New" w:cs="Courier New"/>
                <w:sz w:val="16"/>
                <w:szCs w:val="16"/>
              </w:rPr>
              <w:t>д.Жебреи</w:t>
            </w:r>
            <w:proofErr w:type="spellEnd"/>
            <w:r w:rsidRPr="000E5A7A">
              <w:rPr>
                <w:rFonts w:ascii="Courier New" w:hAnsi="Courier New" w:cs="Courier New"/>
                <w:sz w:val="16"/>
                <w:szCs w:val="16"/>
              </w:rPr>
              <w:t xml:space="preserve">, </w:t>
            </w:r>
            <w:proofErr w:type="spellStart"/>
            <w:r w:rsidRPr="000E5A7A">
              <w:rPr>
                <w:rFonts w:ascii="Courier New" w:hAnsi="Courier New" w:cs="Courier New"/>
                <w:sz w:val="16"/>
                <w:szCs w:val="16"/>
              </w:rPr>
              <w:t>ул.Советская</w:t>
            </w:r>
            <w:proofErr w:type="spellEnd"/>
            <w:r w:rsidRPr="000E5A7A">
              <w:rPr>
                <w:rFonts w:ascii="Courier New" w:hAnsi="Courier New" w:cs="Courier New"/>
                <w:sz w:val="16"/>
                <w:szCs w:val="16"/>
              </w:rPr>
              <w:t>, д.6А.</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44,42</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62 898,72</w:t>
            </w:r>
          </w:p>
        </w:tc>
      </w:tr>
      <w:tr w:rsidR="00C373F0" w:rsidRPr="000E5A7A" w:rsidTr="00C373F0">
        <w:trPr>
          <w:trHeight w:val="1365"/>
        </w:trPr>
        <w:tc>
          <w:tcPr>
            <w:tcW w:w="32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отдельных категорий,инвалиды,1-4 классы, обед,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114</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850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825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1 789,00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r w:rsidRPr="000E5A7A">
              <w:rPr>
                <w:rFonts w:ascii="Courier New" w:hAnsi="Courier New" w:cs="Courier New"/>
                <w:sz w:val="16"/>
                <w:szCs w:val="16"/>
              </w:rPr>
              <w:br/>
            </w:r>
            <w:r w:rsidRPr="000E5A7A">
              <w:rPr>
                <w:rFonts w:ascii="Courier New" w:hAnsi="Courier New" w:cs="Courier New"/>
                <w:sz w:val="16"/>
                <w:szCs w:val="16"/>
              </w:rPr>
              <w:br/>
              <w:t xml:space="preserve">614530, Россия, Пермский край, Пермский муниципальный округ, </w:t>
            </w:r>
            <w:proofErr w:type="spellStart"/>
            <w:r w:rsidRPr="000E5A7A">
              <w:rPr>
                <w:rFonts w:ascii="Courier New" w:hAnsi="Courier New" w:cs="Courier New"/>
                <w:sz w:val="16"/>
                <w:szCs w:val="16"/>
              </w:rPr>
              <w:t>д.Жебреи</w:t>
            </w:r>
            <w:proofErr w:type="spellEnd"/>
            <w:r w:rsidRPr="000E5A7A">
              <w:rPr>
                <w:rFonts w:ascii="Courier New" w:hAnsi="Courier New" w:cs="Courier New"/>
                <w:sz w:val="16"/>
                <w:szCs w:val="16"/>
              </w:rPr>
              <w:t xml:space="preserve">, </w:t>
            </w:r>
            <w:proofErr w:type="spellStart"/>
            <w:r w:rsidRPr="000E5A7A">
              <w:rPr>
                <w:rFonts w:ascii="Courier New" w:hAnsi="Courier New" w:cs="Courier New"/>
                <w:sz w:val="16"/>
                <w:szCs w:val="16"/>
              </w:rPr>
              <w:t>ул.Советская</w:t>
            </w:r>
            <w:proofErr w:type="spellEnd"/>
            <w:r w:rsidRPr="000E5A7A">
              <w:rPr>
                <w:rFonts w:ascii="Courier New" w:hAnsi="Courier New" w:cs="Courier New"/>
                <w:sz w:val="16"/>
                <w:szCs w:val="16"/>
              </w:rPr>
              <w:t>, д.6А.</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91,76</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164 158,64</w:t>
            </w:r>
          </w:p>
        </w:tc>
      </w:tr>
      <w:tr w:rsidR="00C373F0" w:rsidRPr="000E5A7A" w:rsidTr="00C373F0">
        <w:trPr>
          <w:trHeight w:val="1365"/>
        </w:trPr>
        <w:tc>
          <w:tcPr>
            <w:tcW w:w="325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отдельных категорий,инвалиды,1-4 классы, полдник, дето-день</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38</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170</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165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373,00</w:t>
            </w:r>
          </w:p>
        </w:tc>
        <w:tc>
          <w:tcPr>
            <w:tcW w:w="3260" w:type="dxa"/>
            <w:tcBorders>
              <w:top w:val="nil"/>
              <w:left w:val="nil"/>
              <w:bottom w:val="single" w:sz="8"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r w:rsidRPr="000E5A7A">
              <w:rPr>
                <w:rFonts w:ascii="Courier New" w:hAnsi="Courier New" w:cs="Courier New"/>
                <w:sz w:val="16"/>
                <w:szCs w:val="16"/>
              </w:rPr>
              <w:br/>
            </w:r>
            <w:r w:rsidRPr="000E5A7A">
              <w:rPr>
                <w:rFonts w:ascii="Courier New" w:hAnsi="Courier New" w:cs="Courier New"/>
                <w:sz w:val="16"/>
                <w:szCs w:val="16"/>
              </w:rPr>
              <w:br/>
              <w:t xml:space="preserve">614530, Россия, Пермский край, Пермский муниципальный округ, </w:t>
            </w:r>
            <w:proofErr w:type="spellStart"/>
            <w:r w:rsidRPr="000E5A7A">
              <w:rPr>
                <w:rFonts w:ascii="Courier New" w:hAnsi="Courier New" w:cs="Courier New"/>
                <w:sz w:val="16"/>
                <w:szCs w:val="16"/>
              </w:rPr>
              <w:t>д.Жебреи</w:t>
            </w:r>
            <w:proofErr w:type="spellEnd"/>
            <w:r w:rsidRPr="000E5A7A">
              <w:rPr>
                <w:rFonts w:ascii="Courier New" w:hAnsi="Courier New" w:cs="Courier New"/>
                <w:sz w:val="16"/>
                <w:szCs w:val="16"/>
              </w:rPr>
              <w:t xml:space="preserve">, </w:t>
            </w:r>
            <w:proofErr w:type="spellStart"/>
            <w:r w:rsidRPr="000E5A7A">
              <w:rPr>
                <w:rFonts w:ascii="Courier New" w:hAnsi="Courier New" w:cs="Courier New"/>
                <w:sz w:val="16"/>
                <w:szCs w:val="16"/>
              </w:rPr>
              <w:t>ул.Советская</w:t>
            </w:r>
            <w:proofErr w:type="spellEnd"/>
            <w:r w:rsidRPr="000E5A7A">
              <w:rPr>
                <w:rFonts w:ascii="Courier New" w:hAnsi="Courier New" w:cs="Courier New"/>
                <w:sz w:val="16"/>
                <w:szCs w:val="16"/>
              </w:rPr>
              <w:t>, д.6А.</w:t>
            </w:r>
          </w:p>
        </w:tc>
        <w:tc>
          <w:tcPr>
            <w:tcW w:w="1134"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23,44</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8 743,12</w:t>
            </w:r>
          </w:p>
        </w:tc>
      </w:tr>
      <w:tr w:rsidR="00C373F0" w:rsidRPr="000E5A7A" w:rsidTr="00C373F0">
        <w:trPr>
          <w:trHeight w:val="1485"/>
        </w:trPr>
        <w:tc>
          <w:tcPr>
            <w:tcW w:w="32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Организация питания обучающихся отдельных категорий (дети-инвалиды, на уровне основного общего, среднего общего образования, 5-11 классы), завтрак, дето-день   </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170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165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335,00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54,29</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18 187,15</w:t>
            </w:r>
          </w:p>
        </w:tc>
      </w:tr>
      <w:tr w:rsidR="00C373F0" w:rsidRPr="000E5A7A" w:rsidTr="00C373F0">
        <w:trPr>
          <w:trHeight w:val="1485"/>
        </w:trPr>
        <w:tc>
          <w:tcPr>
            <w:tcW w:w="32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отдельных категорий (дети-инвалиды, на уровне основного общего, среднего общего образования, 5-11 классы, обед,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340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330</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670,00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102,89</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68 936,30</w:t>
            </w:r>
          </w:p>
        </w:tc>
      </w:tr>
      <w:tr w:rsidR="00C373F0" w:rsidRPr="000E5A7A" w:rsidTr="00C373F0">
        <w:trPr>
          <w:trHeight w:val="1485"/>
        </w:trPr>
        <w:tc>
          <w:tcPr>
            <w:tcW w:w="325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отдельных категорий (дети-инвалиды, на уровне основного общего, среднего общего образования, 5-11 классы, полдник, дето-день</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0</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170</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165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335,00</w:t>
            </w:r>
          </w:p>
        </w:tc>
        <w:tc>
          <w:tcPr>
            <w:tcW w:w="3260" w:type="dxa"/>
            <w:tcBorders>
              <w:top w:val="nil"/>
              <w:left w:val="nil"/>
              <w:bottom w:val="single" w:sz="8"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27,08</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9 071,80</w:t>
            </w:r>
          </w:p>
        </w:tc>
      </w:tr>
      <w:tr w:rsidR="00C373F0" w:rsidRPr="000E5A7A" w:rsidTr="00C373F0">
        <w:trPr>
          <w:trHeight w:val="1470"/>
        </w:trPr>
        <w:tc>
          <w:tcPr>
            <w:tcW w:w="32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373F0" w:rsidRPr="000E5A7A" w:rsidRDefault="00C373F0" w:rsidP="004A1F8E">
            <w:pPr>
              <w:rPr>
                <w:rFonts w:ascii="Courier New" w:hAnsi="Courier New" w:cs="Courier New"/>
                <w:sz w:val="16"/>
                <w:szCs w:val="16"/>
              </w:rPr>
            </w:pPr>
            <w:r w:rsidRPr="000E5A7A">
              <w:rPr>
                <w:rFonts w:ascii="Courier New" w:hAnsi="Courier New" w:cs="Courier New"/>
                <w:sz w:val="16"/>
                <w:szCs w:val="16"/>
              </w:rPr>
              <w:t>Организация питания обучающихся,(</w:t>
            </w:r>
            <w:r w:rsidR="004A1F8E">
              <w:rPr>
                <w:rFonts w:ascii="Courier New" w:hAnsi="Courier New" w:cs="Courier New"/>
                <w:sz w:val="16"/>
                <w:szCs w:val="16"/>
              </w:rPr>
              <w:t>многодетные нуждающиеся</w:t>
            </w:r>
            <w:r w:rsidRPr="000E5A7A">
              <w:rPr>
                <w:rFonts w:ascii="Courier New" w:hAnsi="Courier New" w:cs="Courier New"/>
                <w:sz w:val="16"/>
                <w:szCs w:val="16"/>
              </w:rPr>
              <w:t>, на уровне основного общего, среднего общего образования,                    5-11 классы), обед,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6173</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16569</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16569</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39 311,00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102,89</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4 044 708,79</w:t>
            </w:r>
          </w:p>
        </w:tc>
      </w:tr>
      <w:tr w:rsidR="00C373F0" w:rsidRPr="000E5A7A" w:rsidTr="00C373F0">
        <w:trPr>
          <w:trHeight w:val="1470"/>
        </w:trPr>
        <w:tc>
          <w:tcPr>
            <w:tcW w:w="325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373F0" w:rsidRPr="000E5A7A" w:rsidRDefault="00C373F0" w:rsidP="004A1F8E">
            <w:pPr>
              <w:rPr>
                <w:rFonts w:ascii="Courier New" w:hAnsi="Courier New" w:cs="Courier New"/>
                <w:sz w:val="16"/>
                <w:szCs w:val="16"/>
              </w:rPr>
            </w:pPr>
            <w:r w:rsidRPr="000E5A7A">
              <w:rPr>
                <w:rFonts w:ascii="Courier New" w:hAnsi="Courier New" w:cs="Courier New"/>
                <w:sz w:val="16"/>
                <w:szCs w:val="16"/>
              </w:rPr>
              <w:t>Организация питания обучающихся, (</w:t>
            </w:r>
            <w:r w:rsidR="004A1F8E">
              <w:rPr>
                <w:rFonts w:ascii="Courier New" w:hAnsi="Courier New" w:cs="Courier New"/>
                <w:sz w:val="16"/>
                <w:szCs w:val="16"/>
              </w:rPr>
              <w:t>нуждающиеся</w:t>
            </w:r>
            <w:r w:rsidRPr="000E5A7A">
              <w:rPr>
                <w:rFonts w:ascii="Courier New" w:hAnsi="Courier New" w:cs="Courier New"/>
                <w:sz w:val="16"/>
                <w:szCs w:val="16"/>
              </w:rPr>
              <w:t>, на уровне основного общего, среднего общего образования,5 -11 классы)обед, дето-день</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4995</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18779</w:t>
            </w:r>
          </w:p>
        </w:tc>
        <w:tc>
          <w:tcPr>
            <w:tcW w:w="992" w:type="dxa"/>
            <w:tcBorders>
              <w:top w:val="nil"/>
              <w:left w:val="nil"/>
              <w:bottom w:val="single" w:sz="8"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14235</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38 009,00</w:t>
            </w:r>
          </w:p>
        </w:tc>
        <w:tc>
          <w:tcPr>
            <w:tcW w:w="3260" w:type="dxa"/>
            <w:tcBorders>
              <w:top w:val="nil"/>
              <w:left w:val="nil"/>
              <w:bottom w:val="single" w:sz="8"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p>
        </w:tc>
        <w:tc>
          <w:tcPr>
            <w:tcW w:w="1134"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102,89</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3 910 746,01</w:t>
            </w:r>
          </w:p>
        </w:tc>
      </w:tr>
      <w:tr w:rsidR="00C373F0" w:rsidRPr="000E5A7A" w:rsidTr="00C373F0">
        <w:trPr>
          <w:trHeight w:val="2775"/>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воспитанников и воспитанников с ограниченными возможностями здоровья,</w:t>
            </w:r>
            <w:r w:rsidR="00F63378">
              <w:rPr>
                <w:rFonts w:ascii="Courier New" w:hAnsi="Courier New" w:cs="Courier New"/>
                <w:sz w:val="16"/>
                <w:szCs w:val="16"/>
              </w:rPr>
              <w:t xml:space="preserve"> </w:t>
            </w:r>
            <w:r w:rsidRPr="000E5A7A">
              <w:rPr>
                <w:rFonts w:ascii="Courier New" w:hAnsi="Courier New" w:cs="Courier New"/>
                <w:sz w:val="16"/>
                <w:szCs w:val="16"/>
              </w:rPr>
              <w:t xml:space="preserve">группа полного дня, дети 3-8 лет, дето-день, 12час </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22814</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134714</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134714</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292 242,00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ул.Светлая,д.2;</w:t>
            </w:r>
            <w:r w:rsidRPr="000E5A7A">
              <w:rPr>
                <w:rFonts w:ascii="Courier New" w:hAnsi="Courier New" w:cs="Courier New"/>
                <w:sz w:val="16"/>
                <w:szCs w:val="16"/>
              </w:rPr>
              <w:br/>
            </w:r>
            <w:r w:rsidRPr="000E5A7A">
              <w:rPr>
                <w:rFonts w:ascii="Courier New" w:hAnsi="Courier New" w:cs="Courier New"/>
                <w:sz w:val="16"/>
                <w:szCs w:val="16"/>
              </w:rPr>
              <w:b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ул.Светлая,д.3;</w:t>
            </w:r>
            <w:r w:rsidRPr="000E5A7A">
              <w:rPr>
                <w:rFonts w:ascii="Courier New" w:hAnsi="Courier New" w:cs="Courier New"/>
                <w:sz w:val="16"/>
                <w:szCs w:val="16"/>
              </w:rPr>
              <w:br/>
            </w:r>
            <w:r w:rsidRPr="000E5A7A">
              <w:rPr>
                <w:rFonts w:ascii="Courier New" w:hAnsi="Courier New" w:cs="Courier New"/>
                <w:sz w:val="16"/>
                <w:szCs w:val="16"/>
              </w:rPr>
              <w:b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ул.Центральная,д.8;</w:t>
            </w:r>
            <w:r w:rsidRPr="000E5A7A">
              <w:rPr>
                <w:rFonts w:ascii="Courier New" w:hAnsi="Courier New" w:cs="Courier New"/>
                <w:sz w:val="16"/>
                <w:szCs w:val="16"/>
              </w:rPr>
              <w:br/>
            </w:r>
            <w:r w:rsidRPr="000E5A7A">
              <w:rPr>
                <w:rFonts w:ascii="Courier New" w:hAnsi="Courier New" w:cs="Courier New"/>
                <w:sz w:val="16"/>
                <w:szCs w:val="16"/>
              </w:rPr>
              <w:b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ул.Центральная,д.8/1;</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176,32</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51 528 109,44</w:t>
            </w:r>
          </w:p>
        </w:tc>
      </w:tr>
      <w:tr w:rsidR="00C373F0" w:rsidRPr="000E5A7A" w:rsidTr="00C373F0">
        <w:trPr>
          <w:trHeight w:val="960"/>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Организация питания воспитанников, группа полного дня, дети до 3х лет, дето-день</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2646</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0</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2 646,00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с.Фролы</w:t>
            </w:r>
            <w:proofErr w:type="spellEnd"/>
            <w:r w:rsidRPr="000E5A7A">
              <w:rPr>
                <w:rFonts w:ascii="Courier New" w:hAnsi="Courier New" w:cs="Courier New"/>
                <w:sz w:val="16"/>
                <w:szCs w:val="16"/>
              </w:rPr>
              <w:t>, ул.Центральная,д.8</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144,99</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383 643,54</w:t>
            </w:r>
          </w:p>
        </w:tc>
      </w:tr>
      <w:tr w:rsidR="00C373F0" w:rsidRPr="000E5A7A" w:rsidTr="00C373F0">
        <w:trPr>
          <w:trHeight w:val="1005"/>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Организация питания воспитанников, группа сокращенного </w:t>
            </w:r>
            <w:proofErr w:type="spellStart"/>
            <w:r w:rsidRPr="000E5A7A">
              <w:rPr>
                <w:rFonts w:ascii="Courier New" w:hAnsi="Courier New" w:cs="Courier New"/>
                <w:sz w:val="16"/>
                <w:szCs w:val="16"/>
              </w:rPr>
              <w:t>дня,дети</w:t>
            </w:r>
            <w:proofErr w:type="spellEnd"/>
            <w:r w:rsidRPr="000E5A7A">
              <w:rPr>
                <w:rFonts w:ascii="Courier New" w:hAnsi="Courier New" w:cs="Courier New"/>
                <w:sz w:val="16"/>
                <w:szCs w:val="16"/>
              </w:rPr>
              <w:t xml:space="preserve"> 3-8 лет, дето-день, 10,5 час.</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Дето-день</w:t>
            </w:r>
          </w:p>
        </w:tc>
        <w:tc>
          <w:tcPr>
            <w:tcW w:w="1134"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559</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3298</w:t>
            </w:r>
          </w:p>
        </w:tc>
        <w:tc>
          <w:tcPr>
            <w:tcW w:w="992" w:type="dxa"/>
            <w:tcBorders>
              <w:top w:val="nil"/>
              <w:left w:val="nil"/>
              <w:bottom w:val="single" w:sz="4" w:space="0" w:color="auto"/>
              <w:right w:val="single" w:sz="4" w:space="0" w:color="auto"/>
            </w:tcBorders>
            <w:shd w:val="clear" w:color="auto" w:fill="auto"/>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3298</w:t>
            </w:r>
          </w:p>
        </w:tc>
        <w:tc>
          <w:tcPr>
            <w:tcW w:w="1560" w:type="dxa"/>
            <w:tcBorders>
              <w:top w:val="nil"/>
              <w:left w:val="nil"/>
              <w:bottom w:val="single" w:sz="8"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7 155,00</w:t>
            </w:r>
          </w:p>
        </w:tc>
        <w:tc>
          <w:tcPr>
            <w:tcW w:w="3260" w:type="dxa"/>
            <w:tcBorders>
              <w:top w:val="nil"/>
              <w:left w:val="nil"/>
              <w:bottom w:val="single" w:sz="4" w:space="0" w:color="auto"/>
              <w:right w:val="single" w:sz="4" w:space="0" w:color="auto"/>
            </w:tcBorders>
            <w:shd w:val="clear" w:color="auto" w:fill="auto"/>
            <w:hideMark/>
          </w:tcPr>
          <w:p w:rsidR="00C373F0" w:rsidRPr="000E5A7A" w:rsidRDefault="00C373F0" w:rsidP="00C373F0">
            <w:pPr>
              <w:rPr>
                <w:rFonts w:ascii="Courier New" w:hAnsi="Courier New" w:cs="Courier New"/>
                <w:sz w:val="16"/>
                <w:szCs w:val="16"/>
              </w:rPr>
            </w:pPr>
            <w:r w:rsidRPr="000E5A7A">
              <w:rPr>
                <w:rFonts w:ascii="Courier New" w:hAnsi="Courier New" w:cs="Courier New"/>
                <w:sz w:val="16"/>
                <w:szCs w:val="16"/>
              </w:rPr>
              <w:t xml:space="preserve">614530, Россия, Пермский край, Пермский муниципальный округ, </w:t>
            </w:r>
            <w:proofErr w:type="spellStart"/>
            <w:r w:rsidRPr="000E5A7A">
              <w:rPr>
                <w:rFonts w:ascii="Courier New" w:hAnsi="Courier New" w:cs="Courier New"/>
                <w:sz w:val="16"/>
                <w:szCs w:val="16"/>
              </w:rPr>
              <w:t>д.Жебреи</w:t>
            </w:r>
            <w:proofErr w:type="spellEnd"/>
            <w:r w:rsidRPr="000E5A7A">
              <w:rPr>
                <w:rFonts w:ascii="Courier New" w:hAnsi="Courier New" w:cs="Courier New"/>
                <w:sz w:val="16"/>
                <w:szCs w:val="16"/>
              </w:rPr>
              <w:t xml:space="preserve">, </w:t>
            </w:r>
            <w:proofErr w:type="spellStart"/>
            <w:r w:rsidRPr="000E5A7A">
              <w:rPr>
                <w:rFonts w:ascii="Courier New" w:hAnsi="Courier New" w:cs="Courier New"/>
                <w:sz w:val="16"/>
                <w:szCs w:val="16"/>
              </w:rPr>
              <w:t>ул.Советская</w:t>
            </w:r>
            <w:proofErr w:type="spellEnd"/>
            <w:r w:rsidRPr="000E5A7A">
              <w:rPr>
                <w:rFonts w:ascii="Courier New" w:hAnsi="Courier New" w:cs="Courier New"/>
                <w:sz w:val="16"/>
                <w:szCs w:val="16"/>
              </w:rPr>
              <w:t>, д.6А.</w:t>
            </w:r>
          </w:p>
        </w:tc>
        <w:tc>
          <w:tcPr>
            <w:tcW w:w="1134" w:type="dxa"/>
            <w:tcBorders>
              <w:top w:val="nil"/>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145,11</w:t>
            </w:r>
          </w:p>
        </w:tc>
        <w:tc>
          <w:tcPr>
            <w:tcW w:w="1843" w:type="dxa"/>
            <w:tcBorders>
              <w:top w:val="nil"/>
              <w:left w:val="nil"/>
              <w:bottom w:val="single" w:sz="8" w:space="0" w:color="auto"/>
              <w:right w:val="single" w:sz="8" w:space="0" w:color="auto"/>
            </w:tcBorders>
            <w:shd w:val="clear" w:color="auto" w:fill="auto"/>
            <w:noWrap/>
            <w:vAlign w:val="center"/>
            <w:hideMark/>
          </w:tcPr>
          <w:p w:rsidR="00C373F0" w:rsidRPr="000E5A7A" w:rsidRDefault="00C373F0" w:rsidP="00C373F0">
            <w:pPr>
              <w:jc w:val="center"/>
              <w:rPr>
                <w:rFonts w:ascii="Courier New" w:hAnsi="Courier New" w:cs="Courier New"/>
                <w:sz w:val="16"/>
                <w:szCs w:val="16"/>
              </w:rPr>
            </w:pPr>
            <w:r w:rsidRPr="000E5A7A">
              <w:rPr>
                <w:rFonts w:ascii="Courier New" w:hAnsi="Courier New" w:cs="Courier New"/>
                <w:sz w:val="16"/>
                <w:szCs w:val="16"/>
              </w:rPr>
              <w:t xml:space="preserve">  1 038 262,05</w:t>
            </w:r>
          </w:p>
        </w:tc>
      </w:tr>
      <w:tr w:rsidR="00C373F0" w:rsidRPr="000E5A7A" w:rsidTr="00C373F0">
        <w:trPr>
          <w:trHeight w:val="300"/>
        </w:trPr>
        <w:tc>
          <w:tcPr>
            <w:tcW w:w="1331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373F0" w:rsidRPr="000E5A7A" w:rsidRDefault="00C373F0" w:rsidP="00C373F0">
            <w:pPr>
              <w:jc w:val="right"/>
              <w:rPr>
                <w:rFonts w:ascii="Courier New" w:hAnsi="Courier New" w:cs="Courier New"/>
                <w:b/>
                <w:bCs/>
                <w:sz w:val="16"/>
                <w:szCs w:val="16"/>
              </w:rPr>
            </w:pPr>
            <w:r w:rsidRPr="000E5A7A">
              <w:rPr>
                <w:rFonts w:ascii="Courier New" w:hAnsi="Courier New" w:cs="Courier New"/>
                <w:b/>
                <w:bCs/>
                <w:sz w:val="16"/>
                <w:szCs w:val="16"/>
              </w:rPr>
              <w:t>ИТОГО начальная (максимальная) цена договора: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373F0" w:rsidRPr="000E5A7A" w:rsidRDefault="00C373F0" w:rsidP="00C373F0">
            <w:pPr>
              <w:jc w:val="center"/>
              <w:rPr>
                <w:rFonts w:ascii="Courier New" w:hAnsi="Courier New" w:cs="Courier New"/>
                <w:b/>
                <w:bCs/>
                <w:sz w:val="16"/>
                <w:szCs w:val="16"/>
              </w:rPr>
            </w:pPr>
            <w:r w:rsidRPr="000E5A7A">
              <w:rPr>
                <w:rFonts w:ascii="Courier New" w:hAnsi="Courier New" w:cs="Courier New"/>
                <w:b/>
                <w:bCs/>
                <w:sz w:val="16"/>
                <w:szCs w:val="16"/>
              </w:rPr>
              <w:t xml:space="preserve">  97 866 315,33</w:t>
            </w:r>
          </w:p>
        </w:tc>
      </w:tr>
    </w:tbl>
    <w:p w:rsidR="0002533A" w:rsidRPr="000E5A7A" w:rsidRDefault="0002533A" w:rsidP="00FE1A27">
      <w:pPr>
        <w:jc w:val="both"/>
        <w:rPr>
          <w:sz w:val="24"/>
          <w:szCs w:val="24"/>
        </w:rPr>
      </w:pPr>
    </w:p>
    <w:p w:rsidR="00950846" w:rsidRPr="000E5A7A" w:rsidRDefault="00950846" w:rsidP="00FE1A27">
      <w:pPr>
        <w:jc w:val="both"/>
        <w:rPr>
          <w:sz w:val="24"/>
          <w:szCs w:val="24"/>
        </w:rPr>
        <w:sectPr w:rsidR="00950846" w:rsidRPr="000E5A7A" w:rsidSect="00F8627F">
          <w:pgSz w:w="16838" w:h="11906" w:orient="landscape"/>
          <w:pgMar w:top="1135" w:right="1134" w:bottom="851" w:left="1134" w:header="709" w:footer="709" w:gutter="0"/>
          <w:cols w:space="708"/>
          <w:docGrid w:linePitch="360"/>
        </w:sectPr>
      </w:pPr>
    </w:p>
    <w:p w:rsidR="00544BB2" w:rsidRPr="000E5A7A" w:rsidRDefault="00544BB2" w:rsidP="00544BB2">
      <w:pPr>
        <w:jc w:val="right"/>
        <w:outlineLvl w:val="1"/>
        <w:rPr>
          <w:sz w:val="24"/>
          <w:szCs w:val="24"/>
        </w:rPr>
      </w:pPr>
      <w:r w:rsidRPr="000E5A7A">
        <w:rPr>
          <w:b/>
          <w:sz w:val="24"/>
          <w:szCs w:val="24"/>
        </w:rPr>
        <w:t>Приложение 2</w:t>
      </w:r>
    </w:p>
    <w:p w:rsidR="00544BB2" w:rsidRPr="000E5A7A" w:rsidRDefault="00544BB2" w:rsidP="00544BB2">
      <w:pPr>
        <w:jc w:val="right"/>
        <w:rPr>
          <w:sz w:val="24"/>
          <w:szCs w:val="24"/>
        </w:rPr>
      </w:pPr>
      <w:r w:rsidRPr="000E5A7A">
        <w:rPr>
          <w:b/>
          <w:sz w:val="24"/>
          <w:szCs w:val="24"/>
        </w:rPr>
        <w:t>к Техническому заданию</w:t>
      </w:r>
    </w:p>
    <w:p w:rsidR="003466B5" w:rsidRPr="000E5A7A" w:rsidRDefault="003466B5" w:rsidP="003466B5">
      <w:pPr>
        <w:jc w:val="center"/>
        <w:outlineLvl w:val="2"/>
        <w:rPr>
          <w:b/>
          <w:sz w:val="24"/>
          <w:szCs w:val="24"/>
        </w:rPr>
      </w:pPr>
    </w:p>
    <w:p w:rsidR="003466B5" w:rsidRPr="000E5A7A" w:rsidRDefault="003466B5" w:rsidP="003466B5">
      <w:pPr>
        <w:jc w:val="center"/>
        <w:outlineLvl w:val="2"/>
        <w:rPr>
          <w:b/>
          <w:sz w:val="24"/>
          <w:szCs w:val="24"/>
        </w:rPr>
      </w:pPr>
    </w:p>
    <w:p w:rsidR="003466B5" w:rsidRPr="000E5A7A" w:rsidRDefault="003466B5" w:rsidP="003466B5">
      <w:pPr>
        <w:jc w:val="center"/>
        <w:outlineLvl w:val="2"/>
        <w:rPr>
          <w:sz w:val="24"/>
          <w:szCs w:val="24"/>
        </w:rPr>
      </w:pPr>
      <w:r w:rsidRPr="000E5A7A">
        <w:rPr>
          <w:b/>
          <w:sz w:val="24"/>
          <w:szCs w:val="24"/>
        </w:rPr>
        <w:t>График приема пищи</w:t>
      </w:r>
    </w:p>
    <w:p w:rsidR="003466B5" w:rsidRPr="000E5A7A" w:rsidRDefault="003466B5" w:rsidP="003466B5">
      <w:pPr>
        <w:jc w:val="center"/>
        <w:rPr>
          <w:sz w:val="24"/>
          <w:szCs w:val="24"/>
        </w:rPr>
      </w:pPr>
      <w:r w:rsidRPr="000E5A7A">
        <w:rPr>
          <w:sz w:val="24"/>
          <w:szCs w:val="24"/>
        </w:rPr>
        <w:t> </w:t>
      </w:r>
    </w:p>
    <w:p w:rsidR="00DC7AF4" w:rsidRPr="000E5A7A" w:rsidRDefault="00DC7AF4" w:rsidP="00DC7AF4">
      <w:pPr>
        <w:tabs>
          <w:tab w:val="left" w:pos="2880"/>
        </w:tabs>
        <w:jc w:val="right"/>
        <w:rPr>
          <w:rFonts w:eastAsia="Arial Unicode MS"/>
          <w:sz w:val="28"/>
          <w:szCs w:val="28"/>
        </w:rPr>
      </w:pPr>
    </w:p>
    <w:p w:rsidR="003466B5" w:rsidRPr="000E5A7A" w:rsidRDefault="003466B5" w:rsidP="00DC7AF4">
      <w:pPr>
        <w:tabs>
          <w:tab w:val="left" w:pos="2880"/>
        </w:tabs>
        <w:jc w:val="right"/>
        <w:rPr>
          <w:rFonts w:eastAsia="Arial Unicode MS"/>
          <w:sz w:val="28"/>
          <w:szCs w:val="28"/>
        </w:rPr>
      </w:pPr>
    </w:p>
    <w:p w:rsidR="00DF0D30" w:rsidRPr="000E5A7A" w:rsidRDefault="00DF0D30" w:rsidP="00DF0D30">
      <w:pPr>
        <w:numPr>
          <w:ilvl w:val="0"/>
          <w:numId w:val="3"/>
        </w:numPr>
        <w:ind w:left="284"/>
        <w:rPr>
          <w:rFonts w:eastAsia="Arial Unicode MS"/>
          <w:sz w:val="28"/>
          <w:szCs w:val="28"/>
        </w:rPr>
      </w:pPr>
      <w:r w:rsidRPr="000E5A7A">
        <w:rPr>
          <w:rFonts w:eastAsia="Arial Unicode MS"/>
          <w:sz w:val="28"/>
          <w:szCs w:val="28"/>
        </w:rPr>
        <w:t>График питания обучающихся:</w:t>
      </w:r>
    </w:p>
    <w:p w:rsidR="00DF0D30" w:rsidRPr="000E5A7A" w:rsidRDefault="00DF0D30" w:rsidP="00DF0D30">
      <w:pPr>
        <w:rPr>
          <w:rFonts w:eastAsia="Arial Unicode MS"/>
          <w:sz w:val="28"/>
          <w:szCs w:val="28"/>
        </w:rPr>
      </w:pPr>
    </w:p>
    <w:p w:rsidR="00DF0D30" w:rsidRPr="000E5A7A" w:rsidRDefault="00DF0D30" w:rsidP="00DF0D30">
      <w:pPr>
        <w:rPr>
          <w:rFonts w:eastAsia="Arial Unicode MS"/>
          <w:sz w:val="28"/>
          <w:szCs w:val="28"/>
        </w:rPr>
      </w:pPr>
      <w:r w:rsidRPr="000E5A7A">
        <w:rPr>
          <w:rFonts w:eastAsia="Arial Unicode MS"/>
          <w:sz w:val="28"/>
          <w:szCs w:val="28"/>
        </w:rPr>
        <w:t>Оформляется отдельным документом после подписания Договора.</w:t>
      </w:r>
    </w:p>
    <w:p w:rsidR="00DF0D30" w:rsidRPr="000E5A7A" w:rsidRDefault="00DF0D30" w:rsidP="00DF0D30">
      <w:pPr>
        <w:tabs>
          <w:tab w:val="left" w:pos="2880"/>
        </w:tabs>
        <w:ind w:left="284"/>
        <w:rPr>
          <w:rFonts w:eastAsia="Arial Unicode MS"/>
          <w:sz w:val="28"/>
          <w:szCs w:val="28"/>
        </w:rPr>
      </w:pPr>
    </w:p>
    <w:p w:rsidR="00DC7AF4" w:rsidRPr="000E5A7A" w:rsidRDefault="00DC7AF4" w:rsidP="00544BB2">
      <w:pPr>
        <w:numPr>
          <w:ilvl w:val="0"/>
          <w:numId w:val="3"/>
        </w:numPr>
        <w:tabs>
          <w:tab w:val="left" w:pos="2880"/>
        </w:tabs>
        <w:ind w:left="284"/>
        <w:rPr>
          <w:rFonts w:eastAsia="Arial Unicode MS"/>
          <w:sz w:val="28"/>
          <w:szCs w:val="28"/>
        </w:rPr>
      </w:pPr>
      <w:r w:rsidRPr="000E5A7A">
        <w:rPr>
          <w:rFonts w:eastAsia="Arial Unicode MS"/>
          <w:sz w:val="28"/>
          <w:szCs w:val="28"/>
        </w:rPr>
        <w:t>График выдачи питания воспитанникам:</w:t>
      </w:r>
    </w:p>
    <w:p w:rsidR="00DC7AF4" w:rsidRPr="000E5A7A" w:rsidRDefault="00DC7AF4" w:rsidP="00DC7AF4">
      <w:pPr>
        <w:tabs>
          <w:tab w:val="left" w:pos="2880"/>
        </w:tabs>
        <w:rPr>
          <w:rFonts w:eastAsia="Arial Unicode MS"/>
          <w:sz w:val="28"/>
          <w:szCs w:val="28"/>
        </w:rPr>
      </w:pPr>
      <w:r w:rsidRPr="000E5A7A">
        <w:rPr>
          <w:rFonts w:eastAsia="Arial Unicode MS"/>
          <w:sz w:val="28"/>
          <w:szCs w:val="28"/>
        </w:rPr>
        <w:t xml:space="preserve">  </w:t>
      </w:r>
    </w:p>
    <w:p w:rsidR="003466B5" w:rsidRPr="000E5A7A" w:rsidRDefault="003466B5" w:rsidP="003466B5">
      <w:pPr>
        <w:jc w:val="both"/>
        <w:rPr>
          <w:rFonts w:eastAsia="Arial Unicode MS"/>
          <w:sz w:val="28"/>
          <w:szCs w:val="28"/>
        </w:rPr>
      </w:pPr>
      <w:r w:rsidRPr="000E5A7A">
        <w:rPr>
          <w:rFonts w:eastAsia="Arial Unicode MS"/>
          <w:sz w:val="28"/>
          <w:szCs w:val="28"/>
        </w:rPr>
        <w:t>Оформляется отдельным документом после подписания Договора.</w:t>
      </w:r>
    </w:p>
    <w:bookmarkEnd w:id="0"/>
    <w:p w:rsidR="00CA0562" w:rsidRPr="000E5A7A" w:rsidRDefault="00CA0562" w:rsidP="001B0EA5">
      <w:pPr>
        <w:rPr>
          <w:rFonts w:eastAsia="Arial Unicode MS"/>
          <w:sz w:val="28"/>
          <w:szCs w:val="28"/>
        </w:rPr>
      </w:pPr>
    </w:p>
    <w:p w:rsidR="00CA0562" w:rsidRPr="000E5A7A" w:rsidRDefault="00CA0562" w:rsidP="00CA0562">
      <w:pPr>
        <w:rPr>
          <w:rFonts w:eastAsia="Arial Unicode MS"/>
          <w:sz w:val="28"/>
          <w:szCs w:val="28"/>
        </w:rPr>
      </w:pPr>
    </w:p>
    <w:p w:rsidR="00CA0562" w:rsidRDefault="00CA0562"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EB25B1" w:rsidRDefault="00EB25B1" w:rsidP="00CA0562">
      <w:pPr>
        <w:rPr>
          <w:rFonts w:eastAsia="Arial Unicode MS"/>
          <w:sz w:val="28"/>
          <w:szCs w:val="28"/>
        </w:rPr>
      </w:pPr>
    </w:p>
    <w:p w:rsidR="00C243EB" w:rsidRDefault="00C243EB" w:rsidP="00CA0562">
      <w:pPr>
        <w:rPr>
          <w:rFonts w:eastAsia="Arial Unicode MS"/>
          <w:sz w:val="28"/>
          <w:szCs w:val="28"/>
        </w:rPr>
      </w:pPr>
    </w:p>
    <w:p w:rsidR="00C243EB" w:rsidRDefault="00C243EB" w:rsidP="00CA0562">
      <w:pPr>
        <w:rPr>
          <w:rFonts w:eastAsia="Arial Unicode MS"/>
          <w:sz w:val="28"/>
          <w:szCs w:val="28"/>
        </w:rPr>
      </w:pPr>
    </w:p>
    <w:p w:rsidR="00C243EB" w:rsidRDefault="00C243EB" w:rsidP="00CA0562">
      <w:pPr>
        <w:rPr>
          <w:rFonts w:eastAsia="Arial Unicode MS"/>
          <w:sz w:val="28"/>
          <w:szCs w:val="28"/>
        </w:rPr>
      </w:pPr>
    </w:p>
    <w:p w:rsidR="00C243EB" w:rsidRDefault="00C243EB" w:rsidP="00CA0562">
      <w:pPr>
        <w:rPr>
          <w:rFonts w:eastAsia="Arial Unicode MS"/>
          <w:sz w:val="28"/>
          <w:szCs w:val="28"/>
        </w:rPr>
      </w:pPr>
    </w:p>
    <w:p w:rsidR="00EB25B1" w:rsidRDefault="00EB25B1" w:rsidP="00CA0562">
      <w:pPr>
        <w:rPr>
          <w:rFonts w:eastAsia="Arial Unicode MS"/>
          <w:sz w:val="28"/>
          <w:szCs w:val="28"/>
        </w:rPr>
      </w:pPr>
    </w:p>
    <w:p w:rsidR="0030101B" w:rsidRPr="000E5A7A" w:rsidRDefault="0030101B" w:rsidP="0030101B">
      <w:pPr>
        <w:jc w:val="right"/>
        <w:outlineLvl w:val="1"/>
        <w:rPr>
          <w:sz w:val="24"/>
          <w:szCs w:val="24"/>
        </w:rPr>
      </w:pPr>
      <w:r w:rsidRPr="000E5A7A">
        <w:rPr>
          <w:b/>
          <w:sz w:val="24"/>
          <w:szCs w:val="24"/>
        </w:rPr>
        <w:t>Приложение 3</w:t>
      </w:r>
    </w:p>
    <w:p w:rsidR="0030101B" w:rsidRDefault="0030101B" w:rsidP="0030101B">
      <w:pPr>
        <w:jc w:val="right"/>
        <w:rPr>
          <w:b/>
          <w:sz w:val="24"/>
          <w:szCs w:val="24"/>
        </w:rPr>
      </w:pPr>
      <w:r w:rsidRPr="000E5A7A">
        <w:rPr>
          <w:b/>
          <w:sz w:val="24"/>
          <w:szCs w:val="24"/>
        </w:rPr>
        <w:t>к Техническому заданию</w:t>
      </w:r>
    </w:p>
    <w:p w:rsidR="00EB25B1" w:rsidRDefault="00EB25B1" w:rsidP="0030101B">
      <w:pPr>
        <w:jc w:val="right"/>
        <w:rPr>
          <w:b/>
          <w:sz w:val="24"/>
          <w:szCs w:val="24"/>
        </w:rPr>
      </w:pPr>
    </w:p>
    <w:p w:rsidR="00EB25B1" w:rsidRPr="000E5A7A" w:rsidRDefault="00EB25B1" w:rsidP="0030101B">
      <w:pPr>
        <w:jc w:val="right"/>
        <w:rPr>
          <w:sz w:val="24"/>
          <w:szCs w:val="24"/>
        </w:rPr>
      </w:pPr>
    </w:p>
    <w:p w:rsidR="00CA0562" w:rsidRPr="000E5A7A" w:rsidRDefault="00CA0562" w:rsidP="00CA0562">
      <w:pPr>
        <w:rPr>
          <w:rFonts w:eastAsia="Arial Unicode MS"/>
          <w:sz w:val="28"/>
          <w:szCs w:val="28"/>
        </w:rPr>
      </w:pPr>
    </w:p>
    <w:p w:rsidR="00EB25B1" w:rsidRDefault="00EB25B1" w:rsidP="00EB25B1">
      <w:r>
        <w:rPr>
          <w:noProof/>
        </w:rPr>
        <mc:AlternateContent>
          <mc:Choice Requires="wps">
            <w:drawing>
              <wp:anchor distT="45720" distB="45720" distL="114300" distR="114300" simplePos="0" relativeHeight="251658240" behindDoc="0" locked="0" layoutInCell="1" allowOverlap="1">
                <wp:simplePos x="0" y="0"/>
                <wp:positionH relativeFrom="column">
                  <wp:posOffset>2866390</wp:posOffset>
                </wp:positionH>
                <wp:positionV relativeFrom="paragraph">
                  <wp:posOffset>0</wp:posOffset>
                </wp:positionV>
                <wp:extent cx="3192780" cy="1540510"/>
                <wp:effectExtent l="0" t="0" r="762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52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C74" w:rsidRDefault="00781C74" w:rsidP="00EB25B1">
                            <w:pPr>
                              <w:rPr>
                                <w:sz w:val="28"/>
                                <w:szCs w:val="28"/>
                              </w:rPr>
                            </w:pPr>
                            <w:r>
                              <w:rPr>
                                <w:sz w:val="28"/>
                                <w:szCs w:val="28"/>
                              </w:rPr>
                              <w:t>УТВЕРЖДАЮ:</w:t>
                            </w:r>
                          </w:p>
                          <w:p w:rsidR="00781C74" w:rsidRDefault="00781C74" w:rsidP="00EB25B1">
                            <w:pPr>
                              <w:pStyle w:val="ConsPlusNormal"/>
                              <w:rPr>
                                <w:rFonts w:ascii="Times New Roman" w:hAnsi="Times New Roman" w:cs="Times New Roman"/>
                                <w:sz w:val="28"/>
                                <w:szCs w:val="28"/>
                              </w:rPr>
                            </w:pPr>
                            <w:r>
                              <w:rPr>
                                <w:rFonts w:ascii="Times New Roman" w:hAnsi="Times New Roman" w:cs="Times New Roman"/>
                                <w:sz w:val="28"/>
                                <w:szCs w:val="28"/>
                              </w:rPr>
                              <w:t xml:space="preserve">Директор </w:t>
                            </w:r>
                          </w:p>
                          <w:p w:rsidR="00781C74" w:rsidRDefault="00781C74" w:rsidP="00EB25B1">
                            <w:pPr>
                              <w:pStyle w:val="ConsPlusNormal"/>
                              <w:rPr>
                                <w:rFonts w:ascii="Times New Roman" w:hAnsi="Times New Roman" w:cs="Times New Roman"/>
                                <w:sz w:val="28"/>
                                <w:szCs w:val="28"/>
                              </w:rPr>
                            </w:pPr>
                            <w:r>
                              <w:rPr>
                                <w:rFonts w:ascii="Times New Roman" w:hAnsi="Times New Roman" w:cs="Times New Roman"/>
                                <w:sz w:val="28"/>
                                <w:szCs w:val="28"/>
                              </w:rPr>
                              <w:t>МАОУ «Фроловская средняя школа «Навигатор»</w:t>
                            </w:r>
                          </w:p>
                          <w:p w:rsidR="00781C74" w:rsidRDefault="00781C74" w:rsidP="00EB25B1">
                            <w:pPr>
                              <w:rPr>
                                <w:rFonts w:cstheme="minorBidi"/>
                                <w:sz w:val="28"/>
                                <w:szCs w:val="28"/>
                              </w:rPr>
                            </w:pPr>
                            <w:r>
                              <w:rPr>
                                <w:sz w:val="28"/>
                                <w:szCs w:val="28"/>
                              </w:rPr>
                              <w:t>_________________</w:t>
                            </w:r>
                            <w:proofErr w:type="spellStart"/>
                            <w:r>
                              <w:rPr>
                                <w:sz w:val="28"/>
                                <w:szCs w:val="28"/>
                              </w:rPr>
                              <w:t>Е.З.Чернякевич</w:t>
                            </w:r>
                            <w:proofErr w:type="spellEnd"/>
                          </w:p>
                          <w:p w:rsidR="00781C74" w:rsidRDefault="00781C74" w:rsidP="00EB25B1">
                            <w:pPr>
                              <w:rPr>
                                <w:sz w:val="28"/>
                                <w:szCs w:val="28"/>
                              </w:rPr>
                            </w:pPr>
                            <w:r>
                              <w:rPr>
                                <w:sz w:val="28"/>
                                <w:szCs w:val="28"/>
                              </w:rPr>
                              <w:t>Приказ №</w:t>
                            </w:r>
                            <w:r w:rsidR="00C243EB">
                              <w:rPr>
                                <w:sz w:val="28"/>
                                <w:szCs w:val="28"/>
                              </w:rPr>
                              <w:t xml:space="preserve">1241 </w:t>
                            </w:r>
                            <w:r>
                              <w:rPr>
                                <w:sz w:val="28"/>
                                <w:szCs w:val="28"/>
                              </w:rPr>
                              <w:t>от «</w:t>
                            </w:r>
                            <w:r w:rsidR="00C243EB">
                              <w:rPr>
                                <w:sz w:val="28"/>
                                <w:szCs w:val="28"/>
                              </w:rPr>
                              <w:t>03</w:t>
                            </w:r>
                            <w:r>
                              <w:rPr>
                                <w:sz w:val="28"/>
                                <w:szCs w:val="28"/>
                              </w:rPr>
                              <w:t>»</w:t>
                            </w:r>
                            <w:r w:rsidR="00C243EB">
                              <w:rPr>
                                <w:sz w:val="28"/>
                                <w:szCs w:val="28"/>
                              </w:rPr>
                              <w:t xml:space="preserve"> августа </w:t>
                            </w:r>
                            <w:r>
                              <w:rPr>
                                <w:sz w:val="28"/>
                                <w:szCs w:val="28"/>
                              </w:rPr>
                              <w:t xml:space="preserve">2023г.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25.7pt;margin-top:0;width:251.4pt;height:121.3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" stroked="f">
                <v:textbox style="mso-fit-shape-to-text:t">
                  <w:txbxContent>
                    <w:p w:rsidR="00781C74" w:rsidRDefault="00781C74" w:rsidP="00EB25B1">
                      <w:pPr>
                        <w:rPr>
                          <w:sz w:val="28"/>
                          <w:szCs w:val="28"/>
                        </w:rPr>
                      </w:pPr>
                      <w:r>
                        <w:rPr>
                          <w:sz w:val="28"/>
                          <w:szCs w:val="28"/>
                        </w:rPr>
                        <w:t>УТВЕРЖДАЮ:</w:t>
                      </w:r>
                    </w:p>
                    <w:p w:rsidR="00781C74" w:rsidRDefault="00781C74" w:rsidP="00EB25B1">
                      <w:pPr>
                        <w:pStyle w:val="ConsPlusNormal"/>
                        <w:rPr>
                          <w:rFonts w:ascii="Times New Roman" w:hAnsi="Times New Roman" w:cs="Times New Roman"/>
                          <w:sz w:val="28"/>
                          <w:szCs w:val="28"/>
                        </w:rPr>
                      </w:pPr>
                      <w:r>
                        <w:rPr>
                          <w:rFonts w:ascii="Times New Roman" w:hAnsi="Times New Roman" w:cs="Times New Roman"/>
                          <w:sz w:val="28"/>
                          <w:szCs w:val="28"/>
                        </w:rPr>
                        <w:t xml:space="preserve">Директор </w:t>
                      </w:r>
                    </w:p>
                    <w:p w:rsidR="00781C74" w:rsidRDefault="00781C74" w:rsidP="00EB25B1">
                      <w:pPr>
                        <w:pStyle w:val="ConsPlusNormal"/>
                        <w:rPr>
                          <w:rFonts w:ascii="Times New Roman" w:hAnsi="Times New Roman" w:cs="Times New Roman"/>
                          <w:sz w:val="28"/>
                          <w:szCs w:val="28"/>
                        </w:rPr>
                      </w:pPr>
                      <w:r>
                        <w:rPr>
                          <w:rFonts w:ascii="Times New Roman" w:hAnsi="Times New Roman" w:cs="Times New Roman"/>
                          <w:sz w:val="28"/>
                          <w:szCs w:val="28"/>
                        </w:rPr>
                        <w:t>МАОУ «Фроловская средняя школа «Навигатор»</w:t>
                      </w:r>
                    </w:p>
                    <w:p w:rsidR="00781C74" w:rsidRDefault="00781C74" w:rsidP="00EB25B1">
                      <w:pPr>
                        <w:rPr>
                          <w:rFonts w:cstheme="minorBidi"/>
                          <w:sz w:val="28"/>
                          <w:szCs w:val="28"/>
                        </w:rPr>
                      </w:pPr>
                      <w:r>
                        <w:rPr>
                          <w:sz w:val="28"/>
                          <w:szCs w:val="28"/>
                        </w:rPr>
                        <w:t>_________________</w:t>
                      </w:r>
                      <w:proofErr w:type="spellStart"/>
                      <w:r>
                        <w:rPr>
                          <w:sz w:val="28"/>
                          <w:szCs w:val="28"/>
                        </w:rPr>
                        <w:t>Е.З.Чернякевич</w:t>
                      </w:r>
                      <w:proofErr w:type="spellEnd"/>
                    </w:p>
                    <w:p w:rsidR="00781C74" w:rsidRDefault="00781C74" w:rsidP="00EB25B1">
                      <w:pPr>
                        <w:rPr>
                          <w:sz w:val="28"/>
                          <w:szCs w:val="28"/>
                        </w:rPr>
                      </w:pPr>
                      <w:r>
                        <w:rPr>
                          <w:sz w:val="28"/>
                          <w:szCs w:val="28"/>
                        </w:rPr>
                        <w:t>Приказ №</w:t>
                      </w:r>
                      <w:r w:rsidR="00C243EB">
                        <w:rPr>
                          <w:sz w:val="28"/>
                          <w:szCs w:val="28"/>
                        </w:rPr>
                        <w:t xml:space="preserve">1241 </w:t>
                      </w:r>
                      <w:r>
                        <w:rPr>
                          <w:sz w:val="28"/>
                          <w:szCs w:val="28"/>
                        </w:rPr>
                        <w:t>от «</w:t>
                      </w:r>
                      <w:r w:rsidR="00C243EB">
                        <w:rPr>
                          <w:sz w:val="28"/>
                          <w:szCs w:val="28"/>
                        </w:rPr>
                        <w:t>03</w:t>
                      </w:r>
                      <w:r>
                        <w:rPr>
                          <w:sz w:val="28"/>
                          <w:szCs w:val="28"/>
                        </w:rPr>
                        <w:t>»</w:t>
                      </w:r>
                      <w:r w:rsidR="00C243EB">
                        <w:rPr>
                          <w:sz w:val="28"/>
                          <w:szCs w:val="28"/>
                        </w:rPr>
                        <w:t xml:space="preserve"> августа </w:t>
                      </w:r>
                      <w:r>
                        <w:rPr>
                          <w:sz w:val="28"/>
                          <w:szCs w:val="28"/>
                        </w:rPr>
                        <w:t xml:space="preserve">2023г. </w:t>
                      </w:r>
                    </w:p>
                  </w:txbxContent>
                </v:textbox>
                <w10:wrap type="square"/>
              </v:shape>
            </w:pict>
          </mc:Fallback>
        </mc:AlternateContent>
      </w:r>
    </w:p>
    <w:p w:rsidR="00EB25B1" w:rsidRDefault="00EB25B1" w:rsidP="00EB25B1"/>
    <w:p w:rsidR="00EB25B1" w:rsidRDefault="00EB25B1" w:rsidP="00EB25B1"/>
    <w:p w:rsidR="00EB25B1" w:rsidRDefault="00EB25B1" w:rsidP="00EB25B1"/>
    <w:p w:rsidR="00EB25B1" w:rsidRDefault="00EB25B1" w:rsidP="00EB25B1"/>
    <w:p w:rsidR="00EB25B1" w:rsidRDefault="00EB25B1" w:rsidP="00EB25B1">
      <w:pPr>
        <w:pStyle w:val="ConsPlusNormal"/>
        <w:jc w:val="center"/>
        <w:rPr>
          <w:rFonts w:ascii="Times New Roman" w:hAnsi="Times New Roman" w:cs="Times New Roman"/>
          <w:b/>
          <w:sz w:val="28"/>
          <w:szCs w:val="28"/>
        </w:rPr>
      </w:pPr>
    </w:p>
    <w:p w:rsidR="00EB25B1" w:rsidRDefault="00EB25B1" w:rsidP="00EB25B1">
      <w:pPr>
        <w:pStyle w:val="ConsPlusNormal"/>
        <w:jc w:val="center"/>
        <w:rPr>
          <w:rFonts w:ascii="Times New Roman" w:hAnsi="Times New Roman" w:cs="Times New Roman"/>
          <w:b/>
          <w:sz w:val="28"/>
          <w:szCs w:val="28"/>
        </w:rPr>
      </w:pPr>
    </w:p>
    <w:p w:rsidR="00EB25B1" w:rsidRDefault="00EB25B1" w:rsidP="00EB25B1">
      <w:pPr>
        <w:pStyle w:val="ConsPlusNormal"/>
        <w:jc w:val="center"/>
        <w:rPr>
          <w:rFonts w:ascii="Times New Roman" w:hAnsi="Times New Roman" w:cs="Times New Roman"/>
          <w:b/>
          <w:sz w:val="28"/>
          <w:szCs w:val="28"/>
        </w:rPr>
      </w:pPr>
    </w:p>
    <w:p w:rsidR="00EB25B1" w:rsidRDefault="00EB25B1" w:rsidP="00EB25B1">
      <w:pPr>
        <w:pStyle w:val="ConsPlusNormal"/>
        <w:jc w:val="center"/>
        <w:rPr>
          <w:rFonts w:ascii="Times New Roman" w:hAnsi="Times New Roman" w:cs="Times New Roman"/>
          <w:b/>
          <w:sz w:val="28"/>
          <w:szCs w:val="28"/>
        </w:rPr>
      </w:pPr>
    </w:p>
    <w:p w:rsidR="00EB25B1" w:rsidRDefault="00EB25B1" w:rsidP="00EB25B1">
      <w:pPr>
        <w:pStyle w:val="ConsPlusNormal"/>
        <w:jc w:val="center"/>
        <w:rPr>
          <w:rFonts w:ascii="Times New Roman" w:hAnsi="Times New Roman" w:cs="Times New Roman"/>
          <w:b/>
          <w:sz w:val="28"/>
          <w:szCs w:val="28"/>
        </w:rPr>
      </w:pPr>
    </w:p>
    <w:p w:rsidR="00EB25B1" w:rsidRDefault="00EB25B1" w:rsidP="00EB25B1">
      <w:pPr>
        <w:pStyle w:val="ConsPlusNormal"/>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EB25B1" w:rsidRDefault="00EB25B1" w:rsidP="00EB25B1">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об организации питания обучающихся </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jc w:val="center"/>
        <w:outlineLvl w:val="2"/>
        <w:rPr>
          <w:rFonts w:ascii="Times New Roman" w:hAnsi="Times New Roman" w:cs="Times New Roman"/>
          <w:sz w:val="28"/>
          <w:szCs w:val="28"/>
        </w:rPr>
      </w:pPr>
      <w:bookmarkStart w:id="1" w:name="Par110"/>
      <w:bookmarkEnd w:id="1"/>
      <w:r>
        <w:rPr>
          <w:rFonts w:ascii="Times New Roman" w:hAnsi="Times New Roman" w:cs="Times New Roman"/>
          <w:sz w:val="28"/>
          <w:szCs w:val="28"/>
        </w:rPr>
        <w:t>I. Общие положения</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Настоящее Положение об организации питания обучающихся (далее - Положение) в муниципальном автономном общеобразовательном учреждении «Фроловская средняя школа «Навигатор» (далее – ОО) разработано с целью формирования подходов к организации, контролю, повышению качества питания обучающихся.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Под организацией питания обучающихся понимается обеспечение обучающихся основным (горячим) питанием, дополнительным питанием и бесплатным питанием обучающихся 1-4 классов, льготных категорий обучающихся в соответствии с режимом работы ОО по графику, утвержденному директором ОО (согласно расписанию учебных занятий).</w:t>
      </w:r>
    </w:p>
    <w:p w:rsidR="00EB25B1" w:rsidRDefault="00EB25B1" w:rsidP="00EB25B1">
      <w:pPr>
        <w:ind w:firstLine="539"/>
        <w:jc w:val="both"/>
        <w:rPr>
          <w:sz w:val="28"/>
          <w:szCs w:val="28"/>
        </w:rPr>
      </w:pPr>
      <w:r>
        <w:rPr>
          <w:sz w:val="28"/>
          <w:szCs w:val="28"/>
        </w:rPr>
        <w:t xml:space="preserve">1.3. </w:t>
      </w:r>
      <w:r>
        <w:rPr>
          <w:bCs/>
          <w:sz w:val="28"/>
          <w:szCs w:val="28"/>
          <w:shd w:val="clear" w:color="auto" w:fill="FFFFFF"/>
        </w:rPr>
        <w:t>Ф</w:t>
      </w:r>
      <w:r>
        <w:rPr>
          <w:sz w:val="28"/>
          <w:szCs w:val="28"/>
        </w:rPr>
        <w:t xml:space="preserve">ункция организации питания в ОО передана специализированной организации общественного питания с проведением конкурсной процедуры на основании Типового </w:t>
      </w:r>
      <w:r>
        <w:rPr>
          <w:bCs/>
          <w:sz w:val="28"/>
          <w:szCs w:val="28"/>
          <w:shd w:val="clear" w:color="auto" w:fill="FFFFFF"/>
        </w:rPr>
        <w:t>положения о закупке МАОУ «Фроловская средняя школа «Навигатор».</w:t>
      </w:r>
    </w:p>
    <w:p w:rsidR="00EB25B1" w:rsidRDefault="00EB25B1" w:rsidP="00EB25B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1.4. Под основным (горячим) питанием обучающихся понимается организованная реализация блюд, приготовленных на предприятии общественного питания в соответствии с примерным 10-дневным меню, утвержденным поставщиком питания и согласованным директором ОО.</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Под дополнительным питанием обучающихся понимается реализация готовых блюд, пищевых продуктов, готовых к употреблению, и кулинарных изделий в качестве буфетной продукции в соответствии с примерным ассортиментным перечнем блюд и буфетной продукции, утвержденным поставщиком питания </w:t>
      </w:r>
      <w:proofErr w:type="gramStart"/>
      <w:r>
        <w:rPr>
          <w:rFonts w:ascii="Times New Roman" w:hAnsi="Times New Roman" w:cs="Times New Roman"/>
          <w:sz w:val="28"/>
          <w:szCs w:val="28"/>
        </w:rPr>
        <w:t>и  согласованным</w:t>
      </w:r>
      <w:proofErr w:type="gramEnd"/>
      <w:r>
        <w:rPr>
          <w:rFonts w:ascii="Times New Roman" w:hAnsi="Times New Roman" w:cs="Times New Roman"/>
          <w:sz w:val="28"/>
          <w:szCs w:val="28"/>
        </w:rPr>
        <w:t xml:space="preserve"> директором ОО.</w:t>
      </w:r>
    </w:p>
    <w:p w:rsidR="00EE57A4" w:rsidRDefault="00EE57A4" w:rsidP="00EB25B1">
      <w:pPr>
        <w:pStyle w:val="ConsPlusNormal"/>
        <w:ind w:firstLine="540"/>
        <w:jc w:val="both"/>
        <w:rPr>
          <w:rFonts w:ascii="Times New Roman" w:hAnsi="Times New Roman" w:cs="Times New Roman"/>
          <w:sz w:val="28"/>
          <w:szCs w:val="28"/>
        </w:rPr>
      </w:pPr>
    </w:p>
    <w:p w:rsidR="00EE57A4" w:rsidRDefault="00EE57A4" w:rsidP="00EB25B1">
      <w:pPr>
        <w:pStyle w:val="ConsPlusNormal"/>
        <w:ind w:firstLine="540"/>
        <w:jc w:val="both"/>
        <w:rPr>
          <w:rFonts w:ascii="Times New Roman" w:hAnsi="Times New Roman" w:cs="Times New Roman"/>
          <w:sz w:val="28"/>
          <w:szCs w:val="28"/>
        </w:rPr>
      </w:pPr>
    </w:p>
    <w:p w:rsidR="00EE57A4" w:rsidRDefault="00EE57A4" w:rsidP="00EB25B1">
      <w:pPr>
        <w:pStyle w:val="ConsPlusNormal"/>
        <w:ind w:firstLine="540"/>
        <w:jc w:val="both"/>
        <w:rPr>
          <w:rFonts w:ascii="Times New Roman" w:hAnsi="Times New Roman" w:cs="Times New Roman"/>
          <w:sz w:val="28"/>
          <w:szCs w:val="28"/>
        </w:rPr>
      </w:pPr>
    </w:p>
    <w:p w:rsidR="00EE57A4" w:rsidRDefault="00EE57A4" w:rsidP="00EB25B1">
      <w:pPr>
        <w:pStyle w:val="ConsPlusNormal"/>
        <w:ind w:firstLine="540"/>
        <w:jc w:val="both"/>
        <w:rPr>
          <w:rFonts w:ascii="Times New Roman" w:hAnsi="Times New Roman" w:cs="Times New Roman"/>
          <w:sz w:val="28"/>
          <w:szCs w:val="28"/>
        </w:rPr>
      </w:pP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Под бесплатным питанием обучающихся 1 – 4 классов, </w:t>
      </w:r>
      <w:proofErr w:type="gramStart"/>
      <w:r>
        <w:rPr>
          <w:rFonts w:ascii="Times New Roman" w:hAnsi="Times New Roman" w:cs="Times New Roman"/>
          <w:sz w:val="28"/>
          <w:szCs w:val="28"/>
        </w:rPr>
        <w:t>льготных категорий</w:t>
      </w:r>
      <w:proofErr w:type="gramEnd"/>
      <w:r>
        <w:rPr>
          <w:rFonts w:ascii="Times New Roman" w:hAnsi="Times New Roman" w:cs="Times New Roman"/>
          <w:sz w:val="28"/>
          <w:szCs w:val="28"/>
        </w:rPr>
        <w:t xml:space="preserve"> обучающихся понимается предоставление питания обучающимся 1 – 4 классов и обучающимся из многодетных </w:t>
      </w:r>
      <w:r w:rsidR="00F63B6D">
        <w:rPr>
          <w:rFonts w:ascii="Times New Roman" w:hAnsi="Times New Roman" w:cs="Times New Roman"/>
          <w:sz w:val="28"/>
          <w:szCs w:val="28"/>
        </w:rPr>
        <w:t>нуждающихся</w:t>
      </w:r>
      <w:r>
        <w:rPr>
          <w:rFonts w:ascii="Times New Roman" w:hAnsi="Times New Roman" w:cs="Times New Roman"/>
          <w:sz w:val="28"/>
          <w:szCs w:val="28"/>
        </w:rPr>
        <w:t xml:space="preserve"> и </w:t>
      </w:r>
      <w:r w:rsidR="00F63B6D">
        <w:rPr>
          <w:rFonts w:ascii="Times New Roman" w:hAnsi="Times New Roman" w:cs="Times New Roman"/>
          <w:sz w:val="28"/>
          <w:szCs w:val="28"/>
        </w:rPr>
        <w:t>нуждающихся</w:t>
      </w:r>
      <w:r>
        <w:rPr>
          <w:rFonts w:ascii="Times New Roman" w:hAnsi="Times New Roman" w:cs="Times New Roman"/>
          <w:sz w:val="28"/>
          <w:szCs w:val="28"/>
        </w:rPr>
        <w:t xml:space="preserve"> семей, отдельным категориям обучающихся, получающих питание за счет средств федерального, регионального и муниципального бюджетов.</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jc w:val="center"/>
        <w:outlineLvl w:val="2"/>
        <w:rPr>
          <w:rFonts w:ascii="Times New Roman" w:hAnsi="Times New Roman" w:cs="Times New Roman"/>
          <w:sz w:val="28"/>
          <w:szCs w:val="28"/>
        </w:rPr>
      </w:pPr>
      <w:bookmarkStart w:id="2" w:name="Par119"/>
      <w:bookmarkEnd w:id="2"/>
      <w:r>
        <w:rPr>
          <w:rFonts w:ascii="Times New Roman" w:hAnsi="Times New Roman" w:cs="Times New Roman"/>
          <w:sz w:val="28"/>
          <w:szCs w:val="28"/>
        </w:rPr>
        <w:t>II. Общие подходы к организации питания обучающихся</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Организация питания обучающихся возлагается на образовательную организацию в соответствии со </w:t>
      </w:r>
      <w:hyperlink r:id="rId5" w:tooltip="Федеральный закон от 29.12.2012 N 273-ФЗ (ред. от 31.12.2014) &quot;Об образовании в Российской Федерации&quot;{КонсультантПлюс}" w:history="1">
        <w:r>
          <w:rPr>
            <w:rStyle w:val="ae"/>
            <w:rFonts w:ascii="Times New Roman" w:hAnsi="Times New Roman" w:cs="Times New Roman"/>
            <w:sz w:val="28"/>
            <w:szCs w:val="28"/>
          </w:rPr>
          <w:t>статьей 37</w:t>
        </w:r>
      </w:hyperlink>
      <w:r>
        <w:rPr>
          <w:rFonts w:ascii="Times New Roman" w:hAnsi="Times New Roman" w:cs="Times New Roman"/>
          <w:sz w:val="28"/>
          <w:szCs w:val="28"/>
        </w:rPr>
        <w:t xml:space="preserve"> Закона Российской Федерации от 29 декабря 2012 г. N 273-ФЗ "Об образовании в Российской Федерации".</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Питание обучающихся ОО организовано в соответствии со следующими нормативно-правовыми документами: </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6" w:tooltip="Федеральный закон от 30.03.1999 N 52-ФЗ (ред. от 29.12.2014) &quot;О санитарно-эпидемиологическом благополучии населения&quot;{КонсультантПлюс}" w:history="1">
        <w:r>
          <w:rPr>
            <w:rStyle w:val="ae"/>
            <w:rFonts w:ascii="Times New Roman" w:hAnsi="Times New Roman" w:cs="Times New Roman"/>
            <w:sz w:val="28"/>
            <w:szCs w:val="28"/>
          </w:rPr>
          <w:t>закон</w:t>
        </w:r>
      </w:hyperlink>
      <w:r>
        <w:rPr>
          <w:rFonts w:ascii="Times New Roman" w:hAnsi="Times New Roman" w:cs="Times New Roman"/>
          <w:sz w:val="28"/>
          <w:szCs w:val="28"/>
        </w:rPr>
        <w:t xml:space="preserve"> от 30 марта 1999 г. N 52-ФЗ "О санитарно-эпидемиологическом благополучии населения";</w:t>
      </w:r>
    </w:p>
    <w:p w:rsidR="00EB25B1" w:rsidRDefault="00C243EB" w:rsidP="00EB25B1">
      <w:pPr>
        <w:pStyle w:val="ConsPlusNormal"/>
        <w:ind w:firstLine="540"/>
        <w:jc w:val="both"/>
        <w:rPr>
          <w:rFonts w:ascii="Times New Roman" w:hAnsi="Times New Roman" w:cs="Times New Roman"/>
          <w:sz w:val="28"/>
          <w:szCs w:val="28"/>
        </w:rPr>
      </w:pPr>
      <w:hyperlink r:id="rId7" w:tooltip="Постановление Главного государственного санитарного врача РФ от 08.11.2001 N 31 (ред. от 31.03.2011) &quot;О введении в действие санитарных правил&quot; (вместе с &quot;СП 2.3.6.1079-01. 2.3.6. Организации общественного питания. Санитарно-эпидемиологические требования к" w:history="1">
        <w:r w:rsidR="00EB25B1">
          <w:rPr>
            <w:rStyle w:val="ae"/>
            <w:rFonts w:ascii="Times New Roman" w:hAnsi="Times New Roman" w:cs="Times New Roman"/>
            <w:sz w:val="28"/>
            <w:szCs w:val="28"/>
          </w:rPr>
          <w:t>СанПиН 2.3.6.1079-01</w:t>
        </w:r>
      </w:hyperlink>
      <w:r w:rsidR="00EB25B1">
        <w:rPr>
          <w:rFonts w:ascii="Times New Roman" w:hAnsi="Times New Roman" w:cs="Times New Roman"/>
          <w:sz w:val="28"/>
          <w:szCs w:val="28"/>
        </w:rPr>
        <w:t xml:space="preserve"> "Санитарно-эпидемиологические требования к организациям общественного питания, организацию и </w:t>
      </w:r>
      <w:proofErr w:type="spellStart"/>
      <w:r w:rsidR="00EB25B1">
        <w:rPr>
          <w:rFonts w:ascii="Times New Roman" w:hAnsi="Times New Roman" w:cs="Times New Roman"/>
          <w:sz w:val="28"/>
          <w:szCs w:val="28"/>
        </w:rPr>
        <w:t>оборотоспособности</w:t>
      </w:r>
      <w:proofErr w:type="spellEnd"/>
      <w:r w:rsidR="00EB25B1">
        <w:rPr>
          <w:rFonts w:ascii="Times New Roman" w:hAnsi="Times New Roman" w:cs="Times New Roman"/>
          <w:sz w:val="28"/>
          <w:szCs w:val="28"/>
        </w:rPr>
        <w:t xml:space="preserve"> в них пищевых продуктов и продовольственного сырья";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СанПиН 2.3/2.4.3590-20 «Санитарно-эпидемиологические требования к организации общественного питания населения»;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EB25B1" w:rsidRDefault="00C243EB" w:rsidP="00EB25B1">
      <w:pPr>
        <w:pStyle w:val="ConsPlusNormal"/>
        <w:ind w:firstLine="540"/>
        <w:jc w:val="both"/>
        <w:rPr>
          <w:rFonts w:ascii="Times New Roman" w:hAnsi="Times New Roman" w:cs="Times New Roman"/>
          <w:sz w:val="28"/>
          <w:szCs w:val="28"/>
        </w:rPr>
      </w:pPr>
      <w:hyperlink r:id="rId8" w:tooltip="Закон Пермской области от 09.09.1996 N 533-83 (ред. от 25.12.2014) &quot;Об охране семьи, материнства, отцовства и детства&quot; (принят ЗС ПО 22.08.1996) (с изм. и доп., вступающими в силу с 09.01.2015){КонсультантПлюс}" w:history="1">
        <w:r w:rsidR="00EB25B1">
          <w:rPr>
            <w:rStyle w:val="ae"/>
            <w:rFonts w:ascii="Times New Roman" w:hAnsi="Times New Roman" w:cs="Times New Roman"/>
            <w:sz w:val="28"/>
            <w:szCs w:val="28"/>
          </w:rPr>
          <w:t>Закон</w:t>
        </w:r>
      </w:hyperlink>
      <w:r w:rsidR="00EB25B1">
        <w:rPr>
          <w:rFonts w:ascii="Times New Roman" w:hAnsi="Times New Roman" w:cs="Times New Roman"/>
          <w:sz w:val="28"/>
          <w:szCs w:val="28"/>
        </w:rPr>
        <w:t xml:space="preserve"> Пермской области от 9 сентября 1996 г. N 533-83 "Об охране семьи, материнства, отцовства и детства";</w:t>
      </w:r>
    </w:p>
    <w:p w:rsidR="00EB25B1" w:rsidRDefault="00C243EB" w:rsidP="00EB25B1">
      <w:pPr>
        <w:pStyle w:val="ConsPlusNormal"/>
        <w:ind w:firstLine="540"/>
        <w:jc w:val="both"/>
        <w:rPr>
          <w:rFonts w:ascii="Times New Roman" w:hAnsi="Times New Roman" w:cs="Times New Roman"/>
          <w:sz w:val="28"/>
          <w:szCs w:val="28"/>
        </w:rPr>
      </w:pPr>
      <w:hyperlink r:id="rId9" w:tooltip="Постановление Правительства Пермского края от 06.07.2007 N 130-п (ред. от 31.10.2014) &quot;О предоставлении мер социальной поддержки малоимущим семьям, имеющим детей, и беременным женщинам&quot;{КонсультантПлюс}" w:history="1">
        <w:r w:rsidR="00EB25B1">
          <w:rPr>
            <w:rStyle w:val="ae"/>
            <w:rFonts w:ascii="Times New Roman" w:hAnsi="Times New Roman" w:cs="Times New Roman"/>
            <w:sz w:val="28"/>
            <w:szCs w:val="28"/>
          </w:rPr>
          <w:t>Постановление</w:t>
        </w:r>
      </w:hyperlink>
      <w:r w:rsidR="00EB25B1">
        <w:rPr>
          <w:rFonts w:ascii="Times New Roman" w:hAnsi="Times New Roman" w:cs="Times New Roman"/>
          <w:sz w:val="28"/>
          <w:szCs w:val="28"/>
        </w:rPr>
        <w:t xml:space="preserve"> Правительства Пермского края от 6 июля 2007 г. N 130-п "О предоставлении мер социальной поддержки малоимущим семьям, имеющим детей, и беременным женщинам".</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Основные цели и задачи при организации питания обучающихся: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2.3.1. обеспечение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2.3.2. гарантированное качество и безопасность питания и пищевых продуктов, используемых для приготовления блюд;</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2.3.3. предупреждение (профилактика) среди обучающихся инфекционных и неинфекционных заболеваний, связанных с фактором питания;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2.3.4. пропаганда принципов полноценного и здорового питания;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2.3.5. социальная поддержка обучающихся из социально незащищенных, малообеспеченных семей и семей, попавших в трудные жизненные ситуации;</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2.3.6. использование бюджетных средств, выделяемых на организацию питания, в соответствии с требованиями действующего законодательства.</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Для организации питания обучающихся используются обеденный зал и пищеблок, соответствующие требованиям действующего санитарно-гигиенического законодательства.</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Работа пищеблока в соответствии с его конструктивно-планировочными решениями организуется в форме производства и реализации кулинарной продукции/производства кулинарной продукции из полуфабрикатов и ее реализации/ буфета-раздаточной.</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Администрация ОО совместно с классными руководителями осуществляет организационную и разъяснительную работу с обучающимися и родителями (законными представителями) с целью организации горячего питания обучающихся на платной и бесплатной основе.</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Администрация ОО обеспечивает принятие организационно-управленческих решений, направленных на обеспечение горячим питанием обучающихся, соблюдение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 Критерии эффективности организации основного (горячего) питания обучающихся в ОО:</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2.8.1. охват обучающихся основным (горячим) питанием не менее 90% от общего контингента обучающихся;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2.8.2. стоимость обеда (завтрака) не выше 1% от средней величины прожиточного </w:t>
      </w:r>
      <w:hyperlink r:id="rId10" w:tooltip="Справочная информация: &quot;Величина прожиточного минимума в Пермском крае&quot; (Материал подготовлен специалистами КонсультантПлюс){КонсультантПлюс}" w:history="1">
        <w:r>
          <w:rPr>
            <w:rStyle w:val="ae"/>
            <w:rFonts w:ascii="Times New Roman" w:hAnsi="Times New Roman" w:cs="Times New Roman"/>
            <w:sz w:val="28"/>
            <w:szCs w:val="28"/>
          </w:rPr>
          <w:t>минимума</w:t>
        </w:r>
      </w:hyperlink>
      <w:r>
        <w:rPr>
          <w:rFonts w:ascii="Times New Roman" w:hAnsi="Times New Roman" w:cs="Times New Roman"/>
          <w:sz w:val="28"/>
          <w:szCs w:val="28"/>
        </w:rPr>
        <w:t>, установленного Правительством Пермского края;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2.8.3. отсутствие рекламаций, жалоб и замечаний по организации основного (горячего) питания и дополнительного питания обучающихся в общеобразовательном учреждении со стороны обучающихся, родителей (иных законных представителей), педагогов и надзорных органов;</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2.8.4. соблюдение рациона питания обучающихся согласно </w:t>
      </w:r>
      <w:proofErr w:type="gramStart"/>
      <w:r>
        <w:rPr>
          <w:rFonts w:ascii="Times New Roman" w:hAnsi="Times New Roman" w:cs="Times New Roman"/>
          <w:sz w:val="28"/>
          <w:szCs w:val="28"/>
        </w:rPr>
        <w:t>требованиям</w:t>
      </w:r>
      <w:proofErr w:type="gramEnd"/>
      <w:r>
        <w:rPr>
          <w:rFonts w:ascii="Times New Roman" w:hAnsi="Times New Roman" w:cs="Times New Roman"/>
          <w:sz w:val="28"/>
          <w:szCs w:val="28"/>
        </w:rPr>
        <w:t xml:space="preserve"> СанПиН 2.3/2.4.3590-20 «Санитарно-эпидемиологические требования к организации общественного питания населения»; СП 2.4.3648-20 «Санитарно-эпидемиологические требования к организациям воспитания и обучения, отдыха и оздоровления детей и молодежи».</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jc w:val="center"/>
        <w:outlineLvl w:val="2"/>
        <w:rPr>
          <w:rFonts w:ascii="Times New Roman" w:hAnsi="Times New Roman" w:cs="Times New Roman"/>
          <w:sz w:val="28"/>
          <w:szCs w:val="28"/>
        </w:rPr>
      </w:pPr>
      <w:bookmarkStart w:id="3" w:name="Par140"/>
      <w:bookmarkEnd w:id="3"/>
      <w:r>
        <w:rPr>
          <w:rFonts w:ascii="Times New Roman" w:hAnsi="Times New Roman" w:cs="Times New Roman"/>
          <w:sz w:val="28"/>
          <w:szCs w:val="28"/>
        </w:rPr>
        <w:t>III. Порядок организации питания обучающихся в школе</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Ежедневное меню рационов питания согласовывается с директором ОО, меню с указанием сведений об объемах блюд и наименований кулинарных изделий вывешивается в обеденном зале.</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Отпуск горячего питания обучающихся организуется по классам на переменах продолжительностью 20 минут в соответствии с режимом учебных занятий, графиком предоставления питания учащимся, утвержденным директором ОО, на основании заявок, представленных в столовую учреждения.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Классные руководители сопровождают обучающихся в помещение столовой, обеспечивают соблюдение режима посещения столовой, общественный порядок и способствуют работникам столовой в организации питания, контролируют личную гигиену обучающихся перед едой.</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jc w:val="center"/>
        <w:outlineLvl w:val="2"/>
        <w:rPr>
          <w:rFonts w:ascii="Times New Roman" w:hAnsi="Times New Roman" w:cs="Times New Roman"/>
          <w:sz w:val="28"/>
          <w:szCs w:val="28"/>
        </w:rPr>
      </w:pPr>
      <w:bookmarkStart w:id="4" w:name="Par149"/>
      <w:bookmarkEnd w:id="4"/>
      <w:r>
        <w:rPr>
          <w:rFonts w:ascii="Times New Roman" w:hAnsi="Times New Roman" w:cs="Times New Roman"/>
          <w:sz w:val="28"/>
          <w:szCs w:val="28"/>
        </w:rPr>
        <w:t>IV. Осуществление контроля за организацией питания</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Директор ОО назначает из числа сотрудников учреждения лицо, ответственное за организацию питания обучающихся.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 Проверку готовой кулинарной продукции, качества пищевых продуктов и продовольственного сырья осуществляет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Состав комиссии на текущий учебный год утверждается приказом директора ОО. Результаты проверок заносятся в журнал бракеража пищевых продуктов и продовольственного сырья, журнал бракеража готовой кулинарной продукции.</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Контроль организации питания обучающихся в учреждении осуществляет медицинский работник в соответствии с условиями договора о совместной деятельности с медицинским учреждением.</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 Текущий контроль организации питания осуществляется на основании программы производственного контроля, утвержденной директором ОО.</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 В годовой план работы ОО включаются вопросы организации питания.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 Ежемесячно проводится мониторинг организации питания.</w:t>
      </w:r>
    </w:p>
    <w:p w:rsidR="00EB25B1" w:rsidRDefault="00EB25B1" w:rsidP="00EB2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 С целью привлечения родительской общественности к осуществлению контроля за организацией питания уполномоченным Уставом ОО органом, созданным в целях учета мнения обучающихся, родителей (законных представителей) несовершеннолетних по вопросам управления образовательной организацией, затрагивающим их права и законные интересы, создается общественная комиссия по контролю за организацией и качеством питания учащихся (далее – Комиссия). Состав комиссии и план работы на текущий учебный год утверждаются директором ОО.</w:t>
      </w:r>
    </w:p>
    <w:p w:rsidR="00EB25B1" w:rsidRDefault="00EB25B1" w:rsidP="00EB25B1">
      <w:pPr>
        <w:pStyle w:val="ConsPlusNormal"/>
        <w:jc w:val="center"/>
        <w:rPr>
          <w:rFonts w:ascii="Times New Roman" w:hAnsi="Times New Roman" w:cs="Times New Roman"/>
          <w:sz w:val="28"/>
          <w:szCs w:val="28"/>
        </w:rPr>
      </w:pPr>
    </w:p>
    <w:p w:rsidR="00EB25B1" w:rsidRDefault="00EB25B1" w:rsidP="00EB25B1">
      <w:pPr>
        <w:rPr>
          <w:rFonts w:asciiTheme="minorHAnsi" w:hAnsiTheme="minorHAnsi" w:cstheme="minorBidi"/>
          <w:sz w:val="22"/>
          <w:szCs w:val="22"/>
        </w:rPr>
      </w:pPr>
    </w:p>
    <w:p w:rsidR="00EB25B1" w:rsidRDefault="00EB25B1" w:rsidP="00EB25B1"/>
    <w:p w:rsidR="00EB25B1" w:rsidRDefault="00EB25B1" w:rsidP="00EB25B1"/>
    <w:p w:rsidR="00EB25B1" w:rsidRDefault="00EB25B1"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E57A4" w:rsidRDefault="00EE57A4" w:rsidP="00EB25B1"/>
    <w:p w:rsidR="00EB25B1" w:rsidRDefault="00EB25B1" w:rsidP="00EB25B1"/>
    <w:p w:rsidR="00EB25B1" w:rsidRDefault="00EB25B1" w:rsidP="00EB25B1"/>
    <w:p w:rsidR="00EB25B1" w:rsidRDefault="00EB25B1" w:rsidP="00EB25B1"/>
    <w:p w:rsidR="00CA0562" w:rsidRPr="000E5A7A" w:rsidRDefault="00CA0562" w:rsidP="00CA0562">
      <w:pPr>
        <w:rPr>
          <w:rFonts w:eastAsia="Arial Unicode MS"/>
          <w:sz w:val="28"/>
          <w:szCs w:val="28"/>
        </w:rPr>
      </w:pPr>
    </w:p>
    <w:p w:rsidR="00CA0562" w:rsidRPr="000E5A7A" w:rsidRDefault="00CA0562" w:rsidP="00CA0562">
      <w:pPr>
        <w:rPr>
          <w:rFonts w:eastAsia="Arial Unicode MS"/>
          <w:sz w:val="28"/>
          <w:szCs w:val="28"/>
        </w:rPr>
      </w:pPr>
    </w:p>
    <w:p w:rsidR="00C243EB" w:rsidRPr="000E5A7A" w:rsidRDefault="00C243EB" w:rsidP="00C243EB">
      <w:pPr>
        <w:jc w:val="right"/>
        <w:outlineLvl w:val="1"/>
        <w:rPr>
          <w:sz w:val="24"/>
          <w:szCs w:val="24"/>
        </w:rPr>
      </w:pPr>
      <w:r w:rsidRPr="000E5A7A">
        <w:rPr>
          <w:b/>
          <w:sz w:val="24"/>
          <w:szCs w:val="24"/>
        </w:rPr>
        <w:t xml:space="preserve">Приложение </w:t>
      </w:r>
      <w:r>
        <w:rPr>
          <w:b/>
          <w:sz w:val="24"/>
          <w:szCs w:val="24"/>
        </w:rPr>
        <w:t>4</w:t>
      </w:r>
    </w:p>
    <w:p w:rsidR="00C243EB" w:rsidRDefault="00C243EB" w:rsidP="00C243EB">
      <w:pPr>
        <w:jc w:val="right"/>
        <w:rPr>
          <w:b/>
          <w:sz w:val="24"/>
          <w:szCs w:val="24"/>
        </w:rPr>
      </w:pPr>
      <w:r w:rsidRPr="000E5A7A">
        <w:rPr>
          <w:b/>
          <w:sz w:val="24"/>
          <w:szCs w:val="24"/>
        </w:rPr>
        <w:t>к Техническому заданию</w:t>
      </w:r>
    </w:p>
    <w:p w:rsidR="00C243EB" w:rsidRDefault="00C243EB" w:rsidP="00C243EB">
      <w:pPr>
        <w:jc w:val="right"/>
        <w:rPr>
          <w:b/>
          <w:sz w:val="24"/>
          <w:szCs w:val="24"/>
        </w:rPr>
      </w:pPr>
    </w:p>
    <w:p w:rsidR="00C243EB" w:rsidRPr="000E5A7A" w:rsidRDefault="00C243EB" w:rsidP="00C243EB">
      <w:pPr>
        <w:jc w:val="right"/>
        <w:rPr>
          <w:sz w:val="24"/>
          <w:szCs w:val="24"/>
        </w:rPr>
      </w:pPr>
    </w:p>
    <w:p w:rsidR="00C243EB" w:rsidRPr="000E5A7A" w:rsidRDefault="00C243EB" w:rsidP="00C243EB">
      <w:pPr>
        <w:rPr>
          <w:rFonts w:eastAsia="Arial Unicode MS"/>
          <w:sz w:val="28"/>
          <w:szCs w:val="28"/>
        </w:rPr>
      </w:pPr>
    </w:p>
    <w:p w:rsidR="00C243EB" w:rsidRDefault="00C243EB" w:rsidP="00C243EB">
      <w:r>
        <w:rPr>
          <w:noProof/>
        </w:rPr>
        <mc:AlternateContent>
          <mc:Choice Requires="wps">
            <w:drawing>
              <wp:anchor distT="45720" distB="45720" distL="114300" distR="114300" simplePos="0" relativeHeight="251662336" behindDoc="0" locked="0" layoutInCell="1" allowOverlap="1" wp14:anchorId="2ED3E89A" wp14:editId="128F3364">
                <wp:simplePos x="0" y="0"/>
                <wp:positionH relativeFrom="column">
                  <wp:posOffset>2866390</wp:posOffset>
                </wp:positionH>
                <wp:positionV relativeFrom="paragraph">
                  <wp:posOffset>0</wp:posOffset>
                </wp:positionV>
                <wp:extent cx="3192780" cy="1540510"/>
                <wp:effectExtent l="0" t="0" r="762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52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43EB" w:rsidRDefault="00C243EB" w:rsidP="00C243EB">
                            <w:pPr>
                              <w:rPr>
                                <w:sz w:val="28"/>
                                <w:szCs w:val="28"/>
                              </w:rPr>
                            </w:pPr>
                            <w:r>
                              <w:rPr>
                                <w:sz w:val="28"/>
                                <w:szCs w:val="28"/>
                              </w:rPr>
                              <w:t>УТВЕРЖДАЮ:</w:t>
                            </w:r>
                          </w:p>
                          <w:p w:rsidR="00C243EB" w:rsidRDefault="00C243EB" w:rsidP="00C243EB">
                            <w:pPr>
                              <w:pStyle w:val="ConsPlusNormal"/>
                              <w:rPr>
                                <w:rFonts w:ascii="Times New Roman" w:hAnsi="Times New Roman" w:cs="Times New Roman"/>
                                <w:sz w:val="28"/>
                                <w:szCs w:val="28"/>
                              </w:rPr>
                            </w:pPr>
                            <w:r>
                              <w:rPr>
                                <w:rFonts w:ascii="Times New Roman" w:hAnsi="Times New Roman" w:cs="Times New Roman"/>
                                <w:sz w:val="28"/>
                                <w:szCs w:val="28"/>
                              </w:rPr>
                              <w:t xml:space="preserve">Директор </w:t>
                            </w:r>
                          </w:p>
                          <w:p w:rsidR="00C243EB" w:rsidRDefault="00C243EB" w:rsidP="00C243EB">
                            <w:pPr>
                              <w:pStyle w:val="ConsPlusNormal"/>
                              <w:rPr>
                                <w:rFonts w:ascii="Times New Roman" w:hAnsi="Times New Roman" w:cs="Times New Roman"/>
                                <w:sz w:val="28"/>
                                <w:szCs w:val="28"/>
                              </w:rPr>
                            </w:pPr>
                            <w:r>
                              <w:rPr>
                                <w:rFonts w:ascii="Times New Roman" w:hAnsi="Times New Roman" w:cs="Times New Roman"/>
                                <w:sz w:val="28"/>
                                <w:szCs w:val="28"/>
                              </w:rPr>
                              <w:t>МАОУ «Фроловская средняя школа «Навигатор»</w:t>
                            </w:r>
                          </w:p>
                          <w:p w:rsidR="00C243EB" w:rsidRDefault="00C243EB" w:rsidP="00C243EB">
                            <w:pPr>
                              <w:rPr>
                                <w:rFonts w:cstheme="minorBidi"/>
                                <w:sz w:val="28"/>
                                <w:szCs w:val="28"/>
                              </w:rPr>
                            </w:pPr>
                            <w:r>
                              <w:rPr>
                                <w:sz w:val="28"/>
                                <w:szCs w:val="28"/>
                              </w:rPr>
                              <w:t>_________________</w:t>
                            </w:r>
                            <w:proofErr w:type="spellStart"/>
                            <w:r>
                              <w:rPr>
                                <w:sz w:val="28"/>
                                <w:szCs w:val="28"/>
                              </w:rPr>
                              <w:t>Е.З.Чернякевич</w:t>
                            </w:r>
                            <w:proofErr w:type="spellEnd"/>
                          </w:p>
                          <w:p w:rsidR="00C243EB" w:rsidRDefault="00C243EB" w:rsidP="00C243EB">
                            <w:pPr>
                              <w:rPr>
                                <w:sz w:val="28"/>
                                <w:szCs w:val="28"/>
                              </w:rPr>
                            </w:pPr>
                            <w:r>
                              <w:rPr>
                                <w:sz w:val="28"/>
                                <w:szCs w:val="28"/>
                              </w:rPr>
                              <w:t xml:space="preserve">Приказ №1241 от «03» августа 2023г.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D3E89A" id="Надпись 3" o:spid="_x0000_s1027" type="#_x0000_t202" style="position:absolute;margin-left:225.7pt;margin-top:0;width:251.4pt;height:121.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" stroked="f">
                <v:textbox style="mso-fit-shape-to-text:t">
                  <w:txbxContent>
                    <w:p w:rsidR="00C243EB" w:rsidRDefault="00C243EB" w:rsidP="00C243EB">
                      <w:pPr>
                        <w:rPr>
                          <w:sz w:val="28"/>
                          <w:szCs w:val="28"/>
                        </w:rPr>
                      </w:pPr>
                      <w:r>
                        <w:rPr>
                          <w:sz w:val="28"/>
                          <w:szCs w:val="28"/>
                        </w:rPr>
                        <w:t>УТВЕРЖДАЮ:</w:t>
                      </w:r>
                    </w:p>
                    <w:p w:rsidR="00C243EB" w:rsidRDefault="00C243EB" w:rsidP="00C243EB">
                      <w:pPr>
                        <w:pStyle w:val="ConsPlusNormal"/>
                        <w:rPr>
                          <w:rFonts w:ascii="Times New Roman" w:hAnsi="Times New Roman" w:cs="Times New Roman"/>
                          <w:sz w:val="28"/>
                          <w:szCs w:val="28"/>
                        </w:rPr>
                      </w:pPr>
                      <w:r>
                        <w:rPr>
                          <w:rFonts w:ascii="Times New Roman" w:hAnsi="Times New Roman" w:cs="Times New Roman"/>
                          <w:sz w:val="28"/>
                          <w:szCs w:val="28"/>
                        </w:rPr>
                        <w:t xml:space="preserve">Директор </w:t>
                      </w:r>
                    </w:p>
                    <w:p w:rsidR="00C243EB" w:rsidRDefault="00C243EB" w:rsidP="00C243EB">
                      <w:pPr>
                        <w:pStyle w:val="ConsPlusNormal"/>
                        <w:rPr>
                          <w:rFonts w:ascii="Times New Roman" w:hAnsi="Times New Roman" w:cs="Times New Roman"/>
                          <w:sz w:val="28"/>
                          <w:szCs w:val="28"/>
                        </w:rPr>
                      </w:pPr>
                      <w:r>
                        <w:rPr>
                          <w:rFonts w:ascii="Times New Roman" w:hAnsi="Times New Roman" w:cs="Times New Roman"/>
                          <w:sz w:val="28"/>
                          <w:szCs w:val="28"/>
                        </w:rPr>
                        <w:t>МАОУ «Фроловская средняя школа «Навигатор»</w:t>
                      </w:r>
                    </w:p>
                    <w:p w:rsidR="00C243EB" w:rsidRDefault="00C243EB" w:rsidP="00C243EB">
                      <w:pPr>
                        <w:rPr>
                          <w:rFonts w:cstheme="minorBidi"/>
                          <w:sz w:val="28"/>
                          <w:szCs w:val="28"/>
                        </w:rPr>
                      </w:pPr>
                      <w:r>
                        <w:rPr>
                          <w:sz w:val="28"/>
                          <w:szCs w:val="28"/>
                        </w:rPr>
                        <w:t>_________________</w:t>
                      </w:r>
                      <w:proofErr w:type="spellStart"/>
                      <w:r>
                        <w:rPr>
                          <w:sz w:val="28"/>
                          <w:szCs w:val="28"/>
                        </w:rPr>
                        <w:t>Е.З.Чернякевич</w:t>
                      </w:r>
                      <w:proofErr w:type="spellEnd"/>
                    </w:p>
                    <w:p w:rsidR="00C243EB" w:rsidRDefault="00C243EB" w:rsidP="00C243EB">
                      <w:pPr>
                        <w:rPr>
                          <w:sz w:val="28"/>
                          <w:szCs w:val="28"/>
                        </w:rPr>
                      </w:pPr>
                      <w:r>
                        <w:rPr>
                          <w:sz w:val="28"/>
                          <w:szCs w:val="28"/>
                        </w:rPr>
                        <w:t xml:space="preserve">Приказ №1241 от «03» августа 2023г. </w:t>
                      </w:r>
                    </w:p>
                  </w:txbxContent>
                </v:textbox>
                <w10:wrap type="square"/>
              </v:shape>
            </w:pict>
          </mc:Fallback>
        </mc:AlternateContent>
      </w:r>
    </w:p>
    <w:p w:rsidR="00C243EB" w:rsidRDefault="00C243EB" w:rsidP="00C243EB"/>
    <w:p w:rsidR="00C243EB" w:rsidRDefault="00C243EB" w:rsidP="00C243EB"/>
    <w:p w:rsidR="00C243EB" w:rsidRDefault="00C243EB" w:rsidP="00C243EB"/>
    <w:p w:rsidR="00CA0562" w:rsidRPr="00CA0562" w:rsidRDefault="00CA0562" w:rsidP="00CA0562">
      <w:pPr>
        <w:rPr>
          <w:rFonts w:eastAsia="Arial Unicode MS"/>
          <w:sz w:val="28"/>
          <w:szCs w:val="28"/>
        </w:rPr>
      </w:pPr>
    </w:p>
    <w:p w:rsidR="00EE57A4" w:rsidRDefault="00EE57A4" w:rsidP="00EE57A4">
      <w:pPr>
        <w:jc w:val="both"/>
        <w:rPr>
          <w:rFonts w:eastAsia="Calibri"/>
          <w:b/>
          <w:sz w:val="28"/>
          <w:szCs w:val="28"/>
          <w:lang w:eastAsia="en-US"/>
        </w:rPr>
      </w:pPr>
      <w:bookmarkStart w:id="5" w:name="_GoBack"/>
      <w:bookmarkEnd w:id="5"/>
    </w:p>
    <w:p w:rsidR="00EE57A4" w:rsidRDefault="00EE57A4" w:rsidP="00EE57A4">
      <w:pPr>
        <w:jc w:val="both"/>
        <w:rPr>
          <w:rFonts w:eastAsia="Calibri"/>
          <w:sz w:val="28"/>
          <w:szCs w:val="28"/>
          <w:lang w:eastAsia="en-US"/>
        </w:rPr>
      </w:pPr>
    </w:p>
    <w:p w:rsidR="00EE57A4" w:rsidRDefault="00EE57A4" w:rsidP="00EE57A4">
      <w:pPr>
        <w:ind w:left="5245"/>
        <w:jc w:val="both"/>
        <w:rPr>
          <w:rFonts w:eastAsia="Calibri"/>
          <w:sz w:val="28"/>
          <w:szCs w:val="28"/>
          <w:lang w:eastAsia="en-US"/>
        </w:rPr>
      </w:pPr>
    </w:p>
    <w:p w:rsidR="00EE57A4" w:rsidRDefault="00EE57A4" w:rsidP="00EE57A4">
      <w:pPr>
        <w:jc w:val="both"/>
        <w:rPr>
          <w:rFonts w:eastAsia="Calibri"/>
          <w:sz w:val="28"/>
          <w:szCs w:val="28"/>
          <w:lang w:eastAsia="en-US"/>
        </w:rPr>
      </w:pPr>
    </w:p>
    <w:p w:rsidR="00EE57A4" w:rsidRDefault="00EE57A4" w:rsidP="00EE57A4">
      <w:pPr>
        <w:jc w:val="center"/>
        <w:rPr>
          <w:rFonts w:eastAsia="Calibri"/>
          <w:b/>
          <w:sz w:val="28"/>
          <w:szCs w:val="28"/>
          <w:lang w:eastAsia="en-US"/>
        </w:rPr>
      </w:pPr>
      <w:r>
        <w:rPr>
          <w:rFonts w:eastAsia="Calibri"/>
          <w:b/>
          <w:sz w:val="28"/>
          <w:szCs w:val="28"/>
          <w:lang w:eastAsia="en-US"/>
        </w:rPr>
        <w:t>ПОЛОЖЕНИЕ ОБ ОРГАНИЗАЦИИ ПИТАНИЯ</w:t>
      </w:r>
    </w:p>
    <w:p w:rsidR="00EE57A4" w:rsidRDefault="00EE57A4" w:rsidP="00EE57A4">
      <w:pPr>
        <w:jc w:val="center"/>
        <w:rPr>
          <w:rFonts w:eastAsia="Calibri"/>
          <w:b/>
          <w:sz w:val="28"/>
          <w:szCs w:val="28"/>
          <w:lang w:eastAsia="en-US"/>
        </w:rPr>
      </w:pPr>
      <w:r>
        <w:rPr>
          <w:rFonts w:eastAsia="Calibri"/>
          <w:b/>
          <w:sz w:val="28"/>
          <w:szCs w:val="28"/>
          <w:lang w:eastAsia="en-US"/>
        </w:rPr>
        <w:t xml:space="preserve">структурное подразделение детский сад «Галактика»,  </w:t>
      </w:r>
    </w:p>
    <w:p w:rsidR="00EE57A4" w:rsidRDefault="00EE57A4" w:rsidP="00EE57A4">
      <w:pPr>
        <w:jc w:val="center"/>
        <w:rPr>
          <w:rFonts w:eastAsia="Calibri"/>
          <w:b/>
          <w:sz w:val="28"/>
          <w:szCs w:val="28"/>
          <w:lang w:eastAsia="en-US"/>
        </w:rPr>
      </w:pPr>
      <w:r>
        <w:rPr>
          <w:rFonts w:eastAsia="Calibri"/>
          <w:b/>
          <w:sz w:val="28"/>
          <w:szCs w:val="28"/>
          <w:lang w:eastAsia="en-US"/>
        </w:rPr>
        <w:t>детский сад «Лучики»</w:t>
      </w:r>
    </w:p>
    <w:p w:rsidR="00EE57A4" w:rsidRPr="00EE57A4" w:rsidRDefault="00EE57A4" w:rsidP="00EE57A4">
      <w:pPr>
        <w:jc w:val="both"/>
        <w:rPr>
          <w:rFonts w:eastAsia="Calibri"/>
          <w:b/>
          <w:sz w:val="24"/>
          <w:szCs w:val="24"/>
          <w:lang w:eastAsia="en-US"/>
        </w:rPr>
      </w:pPr>
    </w:p>
    <w:p w:rsidR="00EE57A4" w:rsidRPr="00EE57A4" w:rsidRDefault="00EE57A4" w:rsidP="00EE57A4">
      <w:pPr>
        <w:numPr>
          <w:ilvl w:val="0"/>
          <w:numId w:val="11"/>
        </w:numPr>
        <w:ind w:left="284" w:hanging="284"/>
        <w:contextualSpacing/>
        <w:jc w:val="both"/>
        <w:rPr>
          <w:rFonts w:eastAsia="Calibri"/>
          <w:b/>
          <w:sz w:val="24"/>
          <w:szCs w:val="24"/>
          <w:lang w:eastAsia="en-US"/>
        </w:rPr>
      </w:pPr>
      <w:r w:rsidRPr="00EE57A4">
        <w:rPr>
          <w:rFonts w:eastAsia="Calibri"/>
          <w:b/>
          <w:sz w:val="24"/>
          <w:szCs w:val="24"/>
          <w:lang w:eastAsia="en-US"/>
        </w:rPr>
        <w:t>Общие положения</w:t>
      </w:r>
    </w:p>
    <w:p w:rsidR="00EE57A4" w:rsidRPr="00EE57A4" w:rsidRDefault="00EE57A4" w:rsidP="00EE57A4">
      <w:pPr>
        <w:ind w:left="720"/>
        <w:contextualSpacing/>
        <w:jc w:val="both"/>
        <w:rPr>
          <w:rFonts w:eastAsia="Calibri"/>
          <w:b/>
          <w:sz w:val="24"/>
          <w:szCs w:val="24"/>
          <w:lang w:eastAsia="en-US"/>
        </w:rPr>
      </w:pP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1.1. Настоящее Положение об организации питания воспитанников МАОУ «Фроловская средняя школа «Навигатор» структурное положение – детский сад «Галактика», детский сад «Лучики» (далее – Положение) разработано в соответствии с Федеральным законом от 29.12.2012 № 273-ФЗ «Об образовании в Российской Федерации», Федеральным законом от 30.03.1999 № 52-ФЗ «О санитарно-эпидемиологическом благополучии населения», СП 2.3/2.4.3590-20 "Санитарно-эпидемиологическими требованиями к организации общественного питания населения", СП 2.4.3648-20 «Санитарно-эпидемиологическими требованиями к организациям воспитания и обучения, отдыха и оздоровления детей и молодежи», уставом МАОУ «Фроловская средняя школа «Навигатор».</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1.2. Положение устанавливает порядок организации питания воспитанников детского сада, определяет условия, общие организационные принципы, правила и требования к организации питания, а также устанавливает меры социальной поддержки.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1.3. Действие настоящего Положения распространяется на всех воспитанников детского сада.</w:t>
      </w:r>
    </w:p>
    <w:p w:rsidR="00EE57A4" w:rsidRPr="00EE57A4" w:rsidRDefault="00EE57A4" w:rsidP="00EE57A4">
      <w:pPr>
        <w:jc w:val="both"/>
        <w:rPr>
          <w:rFonts w:eastAsia="Calibri"/>
          <w:b/>
          <w:sz w:val="24"/>
          <w:szCs w:val="24"/>
          <w:lang w:eastAsia="en-US"/>
        </w:rPr>
      </w:pPr>
    </w:p>
    <w:p w:rsidR="00EE57A4" w:rsidRPr="00EE57A4" w:rsidRDefault="00EE57A4" w:rsidP="00EE57A4">
      <w:pPr>
        <w:jc w:val="both"/>
        <w:rPr>
          <w:rFonts w:eastAsia="Calibri"/>
          <w:b/>
          <w:sz w:val="24"/>
          <w:szCs w:val="24"/>
          <w:lang w:eastAsia="en-US"/>
        </w:rPr>
      </w:pPr>
      <w:r w:rsidRPr="00EE57A4">
        <w:rPr>
          <w:rFonts w:eastAsia="Calibri"/>
          <w:b/>
          <w:sz w:val="24"/>
          <w:szCs w:val="24"/>
          <w:lang w:eastAsia="en-US"/>
        </w:rPr>
        <w:t>2. Организационные принципы</w:t>
      </w:r>
    </w:p>
    <w:p w:rsidR="00EE57A4" w:rsidRPr="00EE57A4" w:rsidRDefault="00EE57A4" w:rsidP="00EE57A4">
      <w:pPr>
        <w:shd w:val="clear" w:color="auto" w:fill="FFFFFF"/>
        <w:ind w:firstLine="709"/>
        <w:jc w:val="both"/>
        <w:rPr>
          <w:b/>
          <w:sz w:val="24"/>
          <w:szCs w:val="24"/>
        </w:rPr>
      </w:pPr>
      <w:r w:rsidRPr="00EE57A4">
        <w:rPr>
          <w:b/>
          <w:sz w:val="24"/>
          <w:szCs w:val="24"/>
        </w:rPr>
        <w:t>2.1. Способ организации питания</w:t>
      </w:r>
    </w:p>
    <w:p w:rsidR="00EE57A4" w:rsidRPr="00EE57A4" w:rsidRDefault="00EE57A4" w:rsidP="00EE57A4">
      <w:pPr>
        <w:shd w:val="clear" w:color="auto" w:fill="FFFFFF"/>
        <w:ind w:firstLine="709"/>
        <w:jc w:val="both"/>
        <w:rPr>
          <w:sz w:val="24"/>
          <w:szCs w:val="24"/>
        </w:rPr>
      </w:pPr>
      <w:r w:rsidRPr="00EE57A4">
        <w:rPr>
          <w:sz w:val="24"/>
          <w:szCs w:val="24"/>
        </w:rPr>
        <w:t>2.1.1. В детском саду услуга по организации питания предоставляется сторонней организацией в соответствии с договором на оказание услуги по организации питания на базе пищеблока детского сада, арендованным сторонней организацией на основании договора аренды.  Обслуживание воспитанников осуществляется работниками сторонней организацией, имеющими соответствующую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Порядок, контроль за обеспечением питания воспитанников организуют назначенные приказом директора ответственные из числа работников детского сада.</w:t>
      </w:r>
    </w:p>
    <w:p w:rsidR="00EE57A4" w:rsidRPr="00EE57A4" w:rsidRDefault="00EE57A4" w:rsidP="00EE57A4">
      <w:pPr>
        <w:shd w:val="clear" w:color="auto" w:fill="FFFFFF"/>
        <w:ind w:firstLine="709"/>
        <w:jc w:val="both"/>
        <w:rPr>
          <w:sz w:val="24"/>
          <w:szCs w:val="24"/>
        </w:rPr>
      </w:pPr>
      <w:r w:rsidRPr="00EE57A4">
        <w:rPr>
          <w:sz w:val="24"/>
          <w:szCs w:val="24"/>
        </w:rPr>
        <w:t xml:space="preserve">2.1.2. По вопросам организации питания детский сад взаимодействует с родителями воспитанников, с муниципальным органом управления образованием, территориальным органом </w:t>
      </w:r>
      <w:proofErr w:type="spellStart"/>
      <w:r w:rsidRPr="00EE57A4">
        <w:rPr>
          <w:sz w:val="24"/>
          <w:szCs w:val="24"/>
        </w:rPr>
        <w:t>Роспотребнадзора</w:t>
      </w:r>
      <w:proofErr w:type="spellEnd"/>
      <w:r w:rsidRPr="00EE57A4">
        <w:rPr>
          <w:sz w:val="24"/>
          <w:szCs w:val="24"/>
        </w:rPr>
        <w:t>.</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2.1.3. Питание воспитанников организуется в соответствии с требованиями санитарных правил и норм устройства, содержания и организации учебно-воспитательного процесса, утверждаемых в установленном порядке.</w:t>
      </w:r>
    </w:p>
    <w:p w:rsidR="00EE57A4" w:rsidRDefault="00EE57A4" w:rsidP="00EE57A4">
      <w:pPr>
        <w:rPr>
          <w:b/>
          <w:sz w:val="24"/>
          <w:szCs w:val="24"/>
        </w:rPr>
      </w:pPr>
    </w:p>
    <w:p w:rsidR="00EE57A4" w:rsidRPr="00EE57A4" w:rsidRDefault="00EE57A4" w:rsidP="00EE57A4">
      <w:pPr>
        <w:tabs>
          <w:tab w:val="left" w:pos="2745"/>
        </w:tabs>
        <w:rPr>
          <w:b/>
          <w:sz w:val="24"/>
          <w:szCs w:val="24"/>
        </w:rPr>
      </w:pPr>
      <w:r>
        <w:rPr>
          <w:sz w:val="24"/>
          <w:szCs w:val="24"/>
        </w:rPr>
        <w:tab/>
      </w:r>
      <w:r w:rsidRPr="00EE57A4">
        <w:rPr>
          <w:b/>
          <w:sz w:val="24"/>
          <w:szCs w:val="24"/>
        </w:rPr>
        <w:t>2.2. Режим организации питания</w:t>
      </w:r>
    </w:p>
    <w:p w:rsidR="00EE57A4" w:rsidRPr="00EE57A4" w:rsidRDefault="00EE57A4" w:rsidP="00EE57A4">
      <w:pPr>
        <w:shd w:val="clear" w:color="auto" w:fill="FFFFFF"/>
        <w:ind w:firstLine="709"/>
        <w:jc w:val="both"/>
        <w:rPr>
          <w:sz w:val="24"/>
          <w:szCs w:val="24"/>
        </w:rPr>
      </w:pPr>
      <w:r w:rsidRPr="00EE57A4">
        <w:rPr>
          <w:sz w:val="24"/>
          <w:szCs w:val="24"/>
        </w:rPr>
        <w:t>2.2.1. Режим питания устанавливается приказом директора образовательного учреждения (далее по тексту: директор) в соответствии с санитарно-гигиеническими требованиями к организации питания.</w:t>
      </w:r>
    </w:p>
    <w:p w:rsidR="00EE57A4" w:rsidRPr="00EE57A4" w:rsidRDefault="00EE57A4" w:rsidP="00EE57A4">
      <w:pPr>
        <w:shd w:val="clear" w:color="auto" w:fill="FFFFFF"/>
        <w:ind w:firstLine="709"/>
        <w:jc w:val="both"/>
        <w:rPr>
          <w:sz w:val="24"/>
          <w:szCs w:val="24"/>
        </w:rPr>
      </w:pPr>
      <w:r w:rsidRPr="00EE57A4">
        <w:rPr>
          <w:sz w:val="24"/>
          <w:szCs w:val="24"/>
        </w:rPr>
        <w:t xml:space="preserve">2.2.2. Горячее питание предоставляется в дни работы детского сада пять дней в неделю: с понедельника по пятницу включительно. </w:t>
      </w:r>
    </w:p>
    <w:p w:rsidR="00EE57A4" w:rsidRPr="00EE57A4" w:rsidRDefault="00EE57A4" w:rsidP="00EE57A4">
      <w:pPr>
        <w:shd w:val="clear" w:color="auto" w:fill="FFFFFF"/>
        <w:ind w:firstLine="709"/>
        <w:jc w:val="both"/>
        <w:rPr>
          <w:sz w:val="24"/>
          <w:szCs w:val="24"/>
        </w:rPr>
      </w:pPr>
      <w:r w:rsidRPr="00EE57A4">
        <w:rPr>
          <w:sz w:val="24"/>
          <w:szCs w:val="24"/>
        </w:rPr>
        <w:t>2.2.3. В случае проведения мероприятий, связанных с выходом или выездом воспитанников из здания детского сада, режим предоставления питания переводится на специальный график, утверждаемый приказом директора.</w:t>
      </w:r>
    </w:p>
    <w:p w:rsidR="00EE57A4" w:rsidRPr="00EE57A4" w:rsidRDefault="00EE57A4" w:rsidP="00EE57A4">
      <w:pPr>
        <w:shd w:val="clear" w:color="auto" w:fill="FFFFFF"/>
        <w:ind w:firstLine="709"/>
        <w:jc w:val="both"/>
        <w:rPr>
          <w:b/>
          <w:sz w:val="24"/>
          <w:szCs w:val="24"/>
        </w:rPr>
      </w:pPr>
      <w:r w:rsidRPr="00EE57A4">
        <w:rPr>
          <w:b/>
          <w:sz w:val="24"/>
          <w:szCs w:val="24"/>
        </w:rPr>
        <w:t>2.3. Условия организации питания</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sz w:val="24"/>
          <w:szCs w:val="24"/>
        </w:rPr>
        <w:t xml:space="preserve">2.3.1. Для создания условий организации питания в детском саду в соответствии с требованиями </w:t>
      </w:r>
      <w:r w:rsidRPr="00EE57A4">
        <w:rPr>
          <w:rFonts w:eastAsia="Calibri"/>
          <w:sz w:val="24"/>
          <w:szCs w:val="24"/>
          <w:lang w:eastAsia="en-US"/>
        </w:rPr>
        <w:t>СП 2.3/2.4.3590-20 "Санитарно-эпидемиологические требования к организации общественного питания населения", СП 2.4.3648-20 «Санитарно-эпидемиологические требования к организациям воспитания и обучения, отдыха и оздоровления детей и молодежи» предусматриваются помещения для приема, хранения и приготовления пищи.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 xml:space="preserve"> Корпус №1,2 СП детский сад «Галактика» являются пищеблоками, работающие на полуфабрикатах; корпус №3 буфет – раздаточная, помещения и оборудование которого позволяют осуществлять прием готовых блюд, кулинарных изделий и раздачу их по групповым ячейкам, а также приготовление горячих напитков.  Все помещения оснащаются механическим, тепловым и холодильным оборудованием, инвентарем, посудой и мебелью.</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2.3.2. Закупка продуктов питания осуществляется сторонней организацией, осуществляющей свою деятельность по договору на оказание услуги по организации питания.</w:t>
      </w:r>
    </w:p>
    <w:p w:rsidR="00EE57A4" w:rsidRPr="00EE57A4" w:rsidRDefault="00EE57A4" w:rsidP="00EE57A4">
      <w:pPr>
        <w:shd w:val="clear" w:color="auto" w:fill="FFFFFF"/>
        <w:ind w:firstLine="709"/>
        <w:jc w:val="both"/>
        <w:rPr>
          <w:b/>
          <w:sz w:val="24"/>
          <w:szCs w:val="24"/>
        </w:rPr>
      </w:pPr>
      <w:r w:rsidRPr="00EE57A4">
        <w:rPr>
          <w:b/>
          <w:sz w:val="24"/>
          <w:szCs w:val="24"/>
        </w:rPr>
        <w:t>2.4. Меры по улучшению организации питания</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2.4.1. В целях совершенствования организации питания воспитанников администрация детского сада совместно с воспитателями:</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 организует постоянную информационно-просветительскую работу по повышению уровня культуры питания воспитанников;</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 оформляет информационные стенды, посвященные вопросам формирования культуры питания;</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 проводит с родителями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 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 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питания.</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2.4.2. Переоснащение и комплектование пищеблока производится с учетом новых технологий.</w:t>
      </w:r>
    </w:p>
    <w:p w:rsidR="00EE57A4" w:rsidRPr="00EE57A4" w:rsidRDefault="00EE57A4" w:rsidP="00EE57A4">
      <w:pPr>
        <w:ind w:firstLine="709"/>
        <w:jc w:val="both"/>
        <w:rPr>
          <w:rFonts w:eastAsia="Calibri"/>
          <w:sz w:val="24"/>
          <w:szCs w:val="24"/>
          <w:lang w:eastAsia="en-US"/>
        </w:rPr>
      </w:pPr>
    </w:p>
    <w:p w:rsidR="00EE57A4" w:rsidRDefault="00EE57A4" w:rsidP="00EE57A4">
      <w:pPr>
        <w:tabs>
          <w:tab w:val="left" w:pos="2790"/>
        </w:tabs>
        <w:ind w:firstLine="709"/>
        <w:jc w:val="both"/>
        <w:rPr>
          <w:rFonts w:eastAsia="Calibri"/>
          <w:b/>
          <w:sz w:val="24"/>
          <w:szCs w:val="24"/>
          <w:lang w:eastAsia="en-US"/>
        </w:rPr>
      </w:pPr>
      <w:r>
        <w:rPr>
          <w:rFonts w:eastAsia="Calibri"/>
          <w:b/>
          <w:sz w:val="24"/>
          <w:szCs w:val="24"/>
          <w:lang w:eastAsia="en-US"/>
        </w:rPr>
        <w:tab/>
      </w:r>
    </w:p>
    <w:p w:rsidR="00EE57A4" w:rsidRPr="00EE57A4" w:rsidRDefault="00EE57A4" w:rsidP="00EE57A4">
      <w:pPr>
        <w:ind w:firstLine="709"/>
        <w:jc w:val="both"/>
        <w:rPr>
          <w:rFonts w:eastAsia="Calibri"/>
          <w:b/>
          <w:sz w:val="24"/>
          <w:szCs w:val="24"/>
          <w:lang w:eastAsia="en-US"/>
        </w:rPr>
      </w:pPr>
      <w:r w:rsidRPr="00EE57A4">
        <w:rPr>
          <w:rFonts w:eastAsia="Calibri"/>
          <w:sz w:val="24"/>
          <w:szCs w:val="24"/>
          <w:lang w:eastAsia="en-US"/>
        </w:rPr>
        <w:br w:type="page"/>
      </w:r>
      <w:r w:rsidRPr="00EE57A4">
        <w:rPr>
          <w:rFonts w:eastAsia="Calibri"/>
          <w:b/>
          <w:sz w:val="24"/>
          <w:szCs w:val="24"/>
          <w:lang w:eastAsia="en-US"/>
        </w:rPr>
        <w:t>3. Порядок предоставления питания воспитанникам</w:t>
      </w:r>
    </w:p>
    <w:p w:rsidR="00EE57A4" w:rsidRPr="00EE57A4" w:rsidRDefault="00EE57A4" w:rsidP="00EE57A4">
      <w:pPr>
        <w:autoSpaceDE w:val="0"/>
        <w:autoSpaceDN w:val="0"/>
        <w:adjustRightInd w:val="0"/>
        <w:ind w:firstLine="709"/>
        <w:jc w:val="both"/>
        <w:rPr>
          <w:rFonts w:eastAsia="Calibri"/>
          <w:b/>
          <w:sz w:val="24"/>
          <w:szCs w:val="24"/>
          <w:lang w:eastAsia="en-US"/>
        </w:rPr>
      </w:pPr>
      <w:r w:rsidRPr="00EE57A4">
        <w:rPr>
          <w:rFonts w:eastAsia="Calibri"/>
          <w:b/>
          <w:sz w:val="24"/>
          <w:szCs w:val="24"/>
          <w:lang w:eastAsia="en-US"/>
        </w:rPr>
        <w:t>3.1. Предоставление горячего питания</w:t>
      </w:r>
    </w:p>
    <w:p w:rsidR="00EE57A4" w:rsidRPr="00EE57A4" w:rsidRDefault="00EE57A4" w:rsidP="00EE57A4">
      <w:pPr>
        <w:autoSpaceDE w:val="0"/>
        <w:autoSpaceDN w:val="0"/>
        <w:adjustRightInd w:val="0"/>
        <w:ind w:firstLine="709"/>
        <w:jc w:val="both"/>
        <w:rPr>
          <w:rFonts w:eastAsia="Calibri"/>
          <w:sz w:val="24"/>
          <w:szCs w:val="24"/>
          <w:shd w:val="clear" w:color="auto" w:fill="FFFFFF"/>
          <w:lang w:eastAsia="en-US"/>
        </w:rPr>
      </w:pPr>
      <w:r w:rsidRPr="00EE57A4">
        <w:rPr>
          <w:rFonts w:eastAsia="Calibri"/>
          <w:sz w:val="24"/>
          <w:szCs w:val="24"/>
          <w:lang w:eastAsia="en-US"/>
        </w:rPr>
        <w:t xml:space="preserve">3.1.1. Всем воспитанникам предоставляется 4х-разовое горячее питание – завтрак, второй завтрак, обед, уплотнённый полдник (СП «Галактика»), полдник (СП «Лучики»).  </w:t>
      </w:r>
      <w:r w:rsidRPr="00EE57A4">
        <w:rPr>
          <w:rFonts w:eastAsia="Calibri"/>
          <w:sz w:val="24"/>
          <w:szCs w:val="24"/>
          <w:shd w:val="clear" w:color="auto" w:fill="FFFFFF"/>
          <w:lang w:eastAsia="en-US"/>
        </w:rPr>
        <w:t xml:space="preserve">Прием пищи воспитанниками происходит </w:t>
      </w:r>
      <w:r w:rsidRPr="00EE57A4">
        <w:rPr>
          <w:rFonts w:eastAsia="Calibri"/>
          <w:sz w:val="24"/>
          <w:szCs w:val="24"/>
          <w:lang w:eastAsia="en-US"/>
        </w:rPr>
        <w:t>в групповых.</w:t>
      </w:r>
    </w:p>
    <w:p w:rsidR="00EE57A4" w:rsidRPr="00EE57A4" w:rsidRDefault="00EE57A4" w:rsidP="00EE57A4">
      <w:pPr>
        <w:autoSpaceDE w:val="0"/>
        <w:autoSpaceDN w:val="0"/>
        <w:adjustRightInd w:val="0"/>
        <w:ind w:firstLine="709"/>
        <w:jc w:val="both"/>
        <w:rPr>
          <w:rFonts w:eastAsia="Calibri"/>
          <w:sz w:val="24"/>
          <w:szCs w:val="24"/>
          <w:shd w:val="clear" w:color="auto" w:fill="FFFFFF"/>
          <w:lang w:eastAsia="en-US"/>
        </w:rPr>
      </w:pPr>
      <w:r w:rsidRPr="00EE57A4">
        <w:rPr>
          <w:rFonts w:eastAsia="Calibri"/>
          <w:sz w:val="24"/>
          <w:szCs w:val="24"/>
          <w:lang w:eastAsia="en-US"/>
        </w:rPr>
        <w:t xml:space="preserve">3.1.2. </w:t>
      </w:r>
      <w:r w:rsidRPr="00EE57A4">
        <w:rPr>
          <w:rFonts w:eastAsia="Calibri"/>
          <w:sz w:val="24"/>
          <w:szCs w:val="24"/>
          <w:shd w:val="clear" w:color="auto" w:fill="FFFFFF"/>
          <w:lang w:eastAsia="en-US"/>
        </w:rPr>
        <w:t>Отпуск питания организуется по группам в соответствии с графиком, утверждаемым директором. Заявка на количество питающихся предоставляется воспитателями до 12.00 дня, предшествующего дню питания ребёнка.</w:t>
      </w:r>
    </w:p>
    <w:p w:rsidR="00EE57A4" w:rsidRPr="00EE57A4" w:rsidRDefault="00EE57A4" w:rsidP="00EE57A4">
      <w:pPr>
        <w:ind w:firstLine="709"/>
        <w:jc w:val="both"/>
        <w:rPr>
          <w:sz w:val="24"/>
          <w:szCs w:val="24"/>
        </w:rPr>
      </w:pPr>
      <w:r w:rsidRPr="00EE57A4">
        <w:rPr>
          <w:sz w:val="24"/>
          <w:szCs w:val="24"/>
        </w:rPr>
        <w:t>3.1.3. Примерное меню разрабатывается сторонней организацией в соответствии с договором по оказанию услуги по организации питания и утверждается директором образовательного учреждения. Замена блюд в меню производится в исключительных случаях на основе норм взаимозаменяемости продуктов по согласованию с ответственным за организацию питания в детском саду.</w:t>
      </w:r>
    </w:p>
    <w:p w:rsidR="00EE57A4" w:rsidRPr="00EE57A4" w:rsidRDefault="00EE57A4" w:rsidP="00EE57A4">
      <w:pPr>
        <w:ind w:firstLine="709"/>
        <w:jc w:val="both"/>
        <w:rPr>
          <w:sz w:val="24"/>
          <w:szCs w:val="24"/>
        </w:rPr>
      </w:pPr>
      <w:r w:rsidRPr="00EE57A4">
        <w:rPr>
          <w:sz w:val="24"/>
          <w:szCs w:val="24"/>
        </w:rPr>
        <w:t>Ежедневно меню вывешивается в групповой ячейке. В меню указываются названия кулинарных изделий, сведения об объемах блюд, энергетической ценности.</w:t>
      </w:r>
    </w:p>
    <w:p w:rsidR="00EE57A4" w:rsidRPr="00EE57A4" w:rsidRDefault="00EE57A4" w:rsidP="00EE57A4">
      <w:pPr>
        <w:autoSpaceDE w:val="0"/>
        <w:autoSpaceDN w:val="0"/>
        <w:adjustRightInd w:val="0"/>
        <w:ind w:firstLine="709"/>
        <w:jc w:val="both"/>
        <w:outlineLvl w:val="0"/>
        <w:rPr>
          <w:rFonts w:eastAsia="Calibri"/>
          <w:b/>
          <w:bCs/>
          <w:sz w:val="24"/>
          <w:szCs w:val="24"/>
          <w:lang w:eastAsia="en-US"/>
        </w:rPr>
      </w:pPr>
      <w:r w:rsidRPr="00EE57A4">
        <w:rPr>
          <w:rFonts w:eastAsia="Calibri"/>
          <w:b/>
          <w:sz w:val="24"/>
          <w:szCs w:val="24"/>
          <w:lang w:eastAsia="en-US"/>
        </w:rPr>
        <w:t xml:space="preserve">3.2. </w:t>
      </w:r>
      <w:r w:rsidRPr="00EE57A4">
        <w:rPr>
          <w:rFonts w:eastAsia="Calibri"/>
          <w:b/>
          <w:bCs/>
          <w:sz w:val="24"/>
          <w:szCs w:val="24"/>
          <w:lang w:eastAsia="en-US"/>
        </w:rPr>
        <w:t>Предоставление питьевой воды</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xml:space="preserve">3.2.1. В детском саду предусматривается централизованное обеспечение воспитанников питьевой кипячёной водой, отвечающей </w:t>
      </w:r>
      <w:r w:rsidRPr="00EE57A4">
        <w:rPr>
          <w:rFonts w:eastAsia="Calibri"/>
          <w:sz w:val="24"/>
          <w:szCs w:val="24"/>
          <w:lang w:eastAsia="en-US"/>
        </w:rPr>
        <w:t xml:space="preserve">гигиеническим требованиям, предъявляемым к качеству воды питьевого водоснабжения. Смена воды для питья производится </w:t>
      </w:r>
      <w:proofErr w:type="gramStart"/>
      <w:r w:rsidRPr="00EE57A4">
        <w:rPr>
          <w:rFonts w:eastAsia="Calibri"/>
          <w:sz w:val="24"/>
          <w:szCs w:val="24"/>
          <w:lang w:eastAsia="en-US"/>
        </w:rPr>
        <w:t>не  реже</w:t>
      </w:r>
      <w:proofErr w:type="gramEnd"/>
      <w:r w:rsidRPr="00EE57A4">
        <w:rPr>
          <w:rFonts w:eastAsia="Calibri"/>
          <w:sz w:val="24"/>
          <w:szCs w:val="24"/>
          <w:lang w:eastAsia="en-US"/>
        </w:rPr>
        <w:t>, чем каждые 3 часа.</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3.2.2. Свободный доступ к питьевой воде обеспечивается в течение всего времени пребывания детей в детском саду.</w:t>
      </w:r>
    </w:p>
    <w:p w:rsidR="00EE57A4" w:rsidRPr="00EE57A4" w:rsidRDefault="00EE57A4" w:rsidP="00EE57A4">
      <w:pPr>
        <w:jc w:val="both"/>
        <w:rPr>
          <w:rFonts w:eastAsia="Calibri"/>
          <w:b/>
          <w:sz w:val="24"/>
          <w:szCs w:val="24"/>
          <w:lang w:eastAsia="en-US"/>
        </w:rPr>
      </w:pPr>
      <w:r w:rsidRPr="00EE57A4">
        <w:rPr>
          <w:rFonts w:eastAsia="Calibri"/>
          <w:b/>
          <w:sz w:val="24"/>
          <w:szCs w:val="24"/>
          <w:lang w:eastAsia="en-US"/>
        </w:rPr>
        <w:t>4. Финансовое обеспечение</w:t>
      </w:r>
    </w:p>
    <w:p w:rsidR="00EE57A4" w:rsidRPr="00EE57A4" w:rsidRDefault="00EE57A4" w:rsidP="00EE57A4">
      <w:pPr>
        <w:ind w:firstLine="709"/>
        <w:jc w:val="both"/>
        <w:rPr>
          <w:rFonts w:eastAsia="Calibri"/>
          <w:b/>
          <w:sz w:val="24"/>
          <w:szCs w:val="24"/>
          <w:lang w:eastAsia="en-US"/>
        </w:rPr>
      </w:pPr>
      <w:r w:rsidRPr="00EE57A4">
        <w:rPr>
          <w:rFonts w:eastAsia="Calibri"/>
          <w:b/>
          <w:sz w:val="24"/>
          <w:szCs w:val="24"/>
          <w:lang w:eastAsia="en-US"/>
        </w:rPr>
        <w:t>4.1. Источники и порядок определения стоимости организации питания</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4.1.1. Финансирование питания воспитанников осуществляется за счет:</w:t>
      </w:r>
    </w:p>
    <w:p w:rsidR="00EE57A4" w:rsidRPr="00EE57A4" w:rsidRDefault="00EE57A4" w:rsidP="00EE57A4">
      <w:pPr>
        <w:shd w:val="clear" w:color="auto" w:fill="FFFFFF"/>
        <w:ind w:firstLine="709"/>
        <w:jc w:val="both"/>
        <w:rPr>
          <w:sz w:val="24"/>
          <w:szCs w:val="24"/>
        </w:rPr>
      </w:pPr>
      <w:r w:rsidRPr="00EE57A4">
        <w:rPr>
          <w:sz w:val="24"/>
          <w:szCs w:val="24"/>
        </w:rPr>
        <w:t>– средств бюджета Пермского муниципального округа на присмотр и уход за детьми в муниципальных образовательных организациях Пермского муниципального округа, реализующих основную образовательную программу дошкольного образования;</w:t>
      </w:r>
    </w:p>
    <w:p w:rsidR="00EE57A4" w:rsidRPr="00EE57A4" w:rsidRDefault="00EE57A4" w:rsidP="00EE57A4">
      <w:pPr>
        <w:autoSpaceDE w:val="0"/>
        <w:autoSpaceDN w:val="0"/>
        <w:adjustRightInd w:val="0"/>
        <w:ind w:firstLine="709"/>
        <w:jc w:val="both"/>
        <w:rPr>
          <w:sz w:val="24"/>
          <w:szCs w:val="24"/>
        </w:rPr>
      </w:pPr>
      <w:r w:rsidRPr="00EE57A4">
        <w:rPr>
          <w:sz w:val="24"/>
          <w:szCs w:val="24"/>
        </w:rPr>
        <w:t>– средств родителей (законных представителей)</w:t>
      </w:r>
      <w:r w:rsidRPr="00EE57A4">
        <w:rPr>
          <w:rFonts w:eastAsia="Calibri"/>
          <w:sz w:val="24"/>
          <w:szCs w:val="24"/>
          <w:lang w:eastAsia="en-US"/>
        </w:rPr>
        <w:t>, взимаемых за присмотр и уход за детьми</w:t>
      </w:r>
      <w:r w:rsidRPr="00EE57A4">
        <w:rPr>
          <w:sz w:val="24"/>
          <w:szCs w:val="24"/>
        </w:rPr>
        <w:t xml:space="preserve"> (далее – родительская плата);</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sz w:val="24"/>
          <w:szCs w:val="24"/>
        </w:rPr>
        <w:t>4.1.2.</w:t>
      </w:r>
      <w:r w:rsidRPr="00EE57A4">
        <w:rPr>
          <w:rFonts w:eastAsia="Calibri"/>
          <w:sz w:val="24"/>
          <w:szCs w:val="24"/>
          <w:lang w:eastAsia="en-US"/>
        </w:rPr>
        <w:t xml:space="preserve"> Размер платы, взимаемой с родителей (законных представителей) за присмотр и уход за детьми в детском саду, устанавливается постановлением администрации Пермского муниципального округа. </w:t>
      </w:r>
    </w:p>
    <w:p w:rsidR="00EE57A4" w:rsidRPr="00EE57A4" w:rsidRDefault="00EE57A4" w:rsidP="00EE57A4">
      <w:pPr>
        <w:autoSpaceDE w:val="0"/>
        <w:autoSpaceDN w:val="0"/>
        <w:adjustRightInd w:val="0"/>
        <w:jc w:val="both"/>
        <w:outlineLvl w:val="0"/>
        <w:rPr>
          <w:rFonts w:eastAsia="Calibri"/>
          <w:b/>
          <w:bCs/>
          <w:sz w:val="24"/>
          <w:szCs w:val="24"/>
          <w:lang w:eastAsia="en-US"/>
        </w:rPr>
      </w:pPr>
      <w:r w:rsidRPr="00EE57A4">
        <w:rPr>
          <w:rFonts w:eastAsia="Calibri"/>
          <w:b/>
          <w:bCs/>
          <w:sz w:val="24"/>
          <w:szCs w:val="24"/>
          <w:lang w:eastAsia="en-US"/>
        </w:rPr>
        <w:t xml:space="preserve">5. Обязанности участников процесса организации питания </w:t>
      </w:r>
    </w:p>
    <w:p w:rsidR="00EE57A4" w:rsidRPr="00EE57A4" w:rsidRDefault="00EE57A4" w:rsidP="00EE57A4">
      <w:pPr>
        <w:autoSpaceDE w:val="0"/>
        <w:autoSpaceDN w:val="0"/>
        <w:adjustRightInd w:val="0"/>
        <w:ind w:firstLine="709"/>
        <w:jc w:val="both"/>
        <w:rPr>
          <w:rFonts w:eastAsia="Calibri"/>
          <w:b/>
          <w:bCs/>
          <w:sz w:val="24"/>
          <w:szCs w:val="24"/>
          <w:lang w:eastAsia="en-US"/>
        </w:rPr>
      </w:pPr>
      <w:r w:rsidRPr="00EE57A4">
        <w:rPr>
          <w:rFonts w:eastAsia="Calibri"/>
          <w:b/>
          <w:bCs/>
          <w:sz w:val="24"/>
          <w:szCs w:val="24"/>
          <w:lang w:eastAsia="en-US"/>
        </w:rPr>
        <w:t>5.1. Директор образовательного учреждения:</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xml:space="preserve">– ежегодно издает приказ об организации питания воспитанников; о создании </w:t>
      </w:r>
      <w:proofErr w:type="spellStart"/>
      <w:r w:rsidRPr="00EE57A4">
        <w:rPr>
          <w:rFonts w:eastAsia="Calibri"/>
          <w:bCs/>
          <w:sz w:val="24"/>
          <w:szCs w:val="24"/>
          <w:lang w:eastAsia="en-US"/>
        </w:rPr>
        <w:t>бракеражной</w:t>
      </w:r>
      <w:proofErr w:type="spellEnd"/>
      <w:r w:rsidRPr="00EE57A4">
        <w:rPr>
          <w:rFonts w:eastAsia="Calibri"/>
          <w:bCs/>
          <w:sz w:val="24"/>
          <w:szCs w:val="24"/>
          <w:lang w:eastAsia="en-US"/>
        </w:rPr>
        <w:t xml:space="preserve"> комиссии;</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несет ответственность за организацию горячего питания воспитанников в соответствии с федеральными, региональными и муниципальными нормативными актами, федеральными санитарными правилами и нормами, Уставом и настоящим Положением;</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обеспечивает принятие локальных актов, предусмотренных настоящим Положением;</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назначает из числа работников детского сада ответственных за организацию питания и закрепляет их обязанности в должностных инструкциях;</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обеспечивает рассмотрение вопросов организации горячего питания воспитанников на родительских собраниях, заседаниях управляющего совета детского сада.</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утверждает цикличное 10 или 20-е меню в соответствии с сезонностью.</w:t>
      </w:r>
    </w:p>
    <w:p w:rsidR="00EE57A4" w:rsidRPr="00EE57A4" w:rsidRDefault="00EE57A4" w:rsidP="00EE57A4">
      <w:pPr>
        <w:autoSpaceDE w:val="0"/>
        <w:autoSpaceDN w:val="0"/>
        <w:adjustRightInd w:val="0"/>
        <w:ind w:firstLine="709"/>
        <w:jc w:val="both"/>
        <w:rPr>
          <w:rFonts w:eastAsia="Calibri"/>
          <w:b/>
          <w:bCs/>
          <w:sz w:val="24"/>
          <w:szCs w:val="24"/>
          <w:lang w:eastAsia="en-US"/>
        </w:rPr>
      </w:pPr>
      <w:r w:rsidRPr="00EE57A4">
        <w:rPr>
          <w:rFonts w:eastAsia="Calibri"/>
          <w:b/>
          <w:bCs/>
          <w:sz w:val="24"/>
          <w:szCs w:val="24"/>
          <w:lang w:eastAsia="en-US"/>
        </w:rPr>
        <w:t>5.2. Ответственный за питание:</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контролирует деятельность воспитателей, работников пищеблока на основании программы производственного контроля;</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обеспечивает учет фактической посещаемости воспитанников, охват всех детей горячим питанием, контролирует ежедневный порядок учета количества фактически полученных воспитанниками обедов;</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координирует работу в детском саду по формированию культуры питания;</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осуществляет мониторинг удовлетворенности качеством питания;</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вносит предложения по улучшению организации горячего питания.</w:t>
      </w:r>
    </w:p>
    <w:p w:rsidR="00EE57A4" w:rsidRPr="00EE57A4" w:rsidRDefault="00EE57A4" w:rsidP="00EE57A4">
      <w:pPr>
        <w:autoSpaceDE w:val="0"/>
        <w:autoSpaceDN w:val="0"/>
        <w:adjustRightInd w:val="0"/>
        <w:ind w:firstLine="709"/>
        <w:jc w:val="both"/>
        <w:rPr>
          <w:rFonts w:eastAsia="Calibri"/>
          <w:b/>
          <w:sz w:val="24"/>
          <w:szCs w:val="24"/>
          <w:lang w:eastAsia="en-US"/>
        </w:rPr>
      </w:pPr>
      <w:r w:rsidRPr="00EE57A4">
        <w:rPr>
          <w:rFonts w:eastAsia="Calibri"/>
          <w:b/>
          <w:bCs/>
          <w:sz w:val="24"/>
          <w:szCs w:val="24"/>
          <w:lang w:eastAsia="en-US"/>
        </w:rPr>
        <w:t xml:space="preserve">5.3. </w:t>
      </w:r>
      <w:r w:rsidRPr="00EE57A4">
        <w:rPr>
          <w:rFonts w:eastAsia="Calibri"/>
          <w:b/>
          <w:sz w:val="24"/>
          <w:szCs w:val="24"/>
          <w:lang w:eastAsia="en-US"/>
        </w:rPr>
        <w:t xml:space="preserve">Сторонняя организация в соответствии с договором по оказанию услуги по организации питания обязана: </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предоставить воспитанникам МАОУ «Фроловская средняя школа «Навигатор» 4-х разовое питание по утвержденному Заказчиком графику;</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 xml:space="preserve">-  </w:t>
      </w:r>
      <w:r w:rsidRPr="00EE57A4">
        <w:rPr>
          <w:rFonts w:eastAsia="Calibri"/>
          <w:sz w:val="24"/>
          <w:szCs w:val="24"/>
          <w:lang w:eastAsia="en-US"/>
        </w:rPr>
        <w:tab/>
        <w:t>организовать питание в соответствии с примерным 10 или 20-дневным меню для двух возрастов на 2 сезона, разработанным в соответствии с требованиями СП 2.3/2.4.3590-20 "Санитарно-эпидемиологические требования к организации общественного питания населения", СП 2.4.3648-20 «Санитарно-эпидемиологические требования к организациям воспитания и обучения, отдыха и оздоровления детей и молодежи», утвержденным руководителем МАОУ «Фроловская средняя школа «Навигатор»;</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обеспечить выполнение натуральных норм питания детей в соответствии с требованиями СП 2.3/2.4.3590-20 "Санитарно-эпидемиологические требования к организации общественного питания населения", СП 2.4.3648-20 «Санитарно-эпидемиологические требования к организациям воспитания и обучения, отдыха и оздоровления детей и молодежи» не менее 98%;</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организовать работу пищеблока в соответствии с материально-техническими условиями (объемно-планировочными решениями и возможностями учреждения) в форме приготовления блюд из полуфабрикатной продукции;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 xml:space="preserve">обеспечить пищеблок Заказчика необходимым штатом квалифицированных работников, имеющих медицинские книжки с отметками о своевременном прохождении медицинских осмотров, согласно действующему законодательству и </w:t>
      </w:r>
      <w:proofErr w:type="gramStart"/>
      <w:r w:rsidRPr="00EE57A4">
        <w:rPr>
          <w:rFonts w:eastAsia="Calibri"/>
          <w:sz w:val="24"/>
          <w:szCs w:val="24"/>
          <w:lang w:eastAsia="en-US"/>
        </w:rPr>
        <w:t>гигиенической подготовке</w:t>
      </w:r>
      <w:proofErr w:type="gramEnd"/>
      <w:r w:rsidRPr="00EE57A4">
        <w:rPr>
          <w:rFonts w:eastAsia="Calibri"/>
          <w:sz w:val="24"/>
          <w:szCs w:val="24"/>
          <w:lang w:eastAsia="en-US"/>
        </w:rPr>
        <w:t xml:space="preserve"> и аттестации в установленном порядке;</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обеспечивать пищеблок Заказчика кухонным инвентарем, посудой, приборами, санитарной и специальной одеждой, моющими средствами в соответствии с действующими нормами оснащения предприятий общественного питания;</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обеспечивать своевременное снабжение пищеблока Заказчика необходимыми продовольственными товарами, сырьем, полуфабрикатами, продуктами питания, обогащенными микронутриентами и витаминами (хлеб, соль, кондитерские изделия и т.д.), и соответствующими ГОСТ, ГОСТ Р и ТУ согласно перечню;</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осуществлять входной контроль качества поступающих на пищеблок Заказчика продуктов питания,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 оперативный контроль в процессе их обработки и подготовки к реализации;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 xml:space="preserve">обеспечить поставку продуктов питания на пищеблок Заказчика специализированным транспортом, отвечающим требованиям </w:t>
      </w:r>
      <w:proofErr w:type="spellStart"/>
      <w:r w:rsidRPr="00EE57A4">
        <w:rPr>
          <w:rFonts w:eastAsia="Calibri"/>
          <w:sz w:val="24"/>
          <w:szCs w:val="24"/>
          <w:lang w:eastAsia="en-US"/>
        </w:rPr>
        <w:t>СанПин</w:t>
      </w:r>
      <w:proofErr w:type="spellEnd"/>
      <w:r w:rsidRPr="00EE57A4">
        <w:rPr>
          <w:rFonts w:eastAsia="Calibri"/>
          <w:sz w:val="24"/>
          <w:szCs w:val="24"/>
          <w:lang w:eastAsia="en-US"/>
        </w:rPr>
        <w:t>, иметь санитарный паспорт и обеспечивать сохранение температурных режимов транспортировки;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 xml:space="preserve">содержать помещения и оборудование пищеблока Заказчика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 не допускать предписаний </w:t>
      </w:r>
      <w:proofErr w:type="spellStart"/>
      <w:r w:rsidRPr="00EE57A4">
        <w:rPr>
          <w:rFonts w:eastAsia="Calibri"/>
          <w:sz w:val="24"/>
          <w:szCs w:val="24"/>
          <w:lang w:eastAsia="en-US"/>
        </w:rPr>
        <w:t>Роспотребнадзора</w:t>
      </w:r>
      <w:proofErr w:type="spellEnd"/>
      <w:r w:rsidRPr="00EE57A4">
        <w:rPr>
          <w:rFonts w:eastAsia="Calibri"/>
          <w:sz w:val="24"/>
          <w:szCs w:val="24"/>
          <w:lang w:eastAsia="en-US"/>
        </w:rPr>
        <w:t>, а при их получении, своевременно устранять допущенные нарушения,</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возмещать расходы за потребляемую силовую электроэнергию, освещение, отопление, горячую и холодную воду по действующим тарифам согласно показаниям счетчиков (при наличии) или по предоставленному Заказчиком расчету', который будет прилагаться с выставленным счетом;</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самостоятельно заключать договоры на проведение работ по дезинсекции и дератизации на пищеблоке с поставщиками данной услуги или возмещать расходы Заказчику;</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самостоятельно организовать вывоз пищевых отходов с территории Заказчика или возмещать расходы Заказчику,</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заключить договор со специализированной организацией с целью проведения лабораторно-инструментальных исследований для подтверждения безопасности и соответствия гигиеническим требованиям приготовляемых блюд, а также для подтверждения безопасности контактирующих с пищевыми продуктами предметами производственного окружения;</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обеспечить наличие и ведение документации, подтверждающей качество поступающих продуктов питания, оперативный контроль в процессе их обработки и качество готовой продукции: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ежедневные меню-раскладки,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ведомость контроля за рационом питания детей,</w:t>
      </w:r>
    </w:p>
    <w:p w:rsidR="00EE57A4" w:rsidRPr="00EE57A4" w:rsidRDefault="00EE57A4" w:rsidP="00EE57A4">
      <w:pPr>
        <w:autoSpaceDE w:val="0"/>
        <w:autoSpaceDN w:val="0"/>
        <w:adjustRightInd w:val="0"/>
        <w:ind w:firstLine="709"/>
        <w:jc w:val="both"/>
        <w:rPr>
          <w:rFonts w:eastAsia="Calibri"/>
          <w:sz w:val="24"/>
          <w:szCs w:val="24"/>
          <w:lang w:eastAsia="en-US"/>
        </w:rPr>
      </w:pPr>
      <w:proofErr w:type="spellStart"/>
      <w:r w:rsidRPr="00EE57A4">
        <w:rPr>
          <w:rFonts w:eastAsia="Calibri"/>
          <w:sz w:val="24"/>
          <w:szCs w:val="24"/>
          <w:lang w:eastAsia="en-US"/>
        </w:rPr>
        <w:t>бракеражный</w:t>
      </w:r>
      <w:proofErr w:type="spellEnd"/>
      <w:r w:rsidRPr="00EE57A4">
        <w:rPr>
          <w:rFonts w:eastAsia="Calibri"/>
          <w:sz w:val="24"/>
          <w:szCs w:val="24"/>
          <w:lang w:eastAsia="en-US"/>
        </w:rPr>
        <w:t xml:space="preserve"> журнал скоропортящейся продукции,</w:t>
      </w:r>
    </w:p>
    <w:p w:rsidR="00EE57A4" w:rsidRPr="00EE57A4" w:rsidRDefault="00EE57A4" w:rsidP="00EE57A4">
      <w:pPr>
        <w:autoSpaceDE w:val="0"/>
        <w:autoSpaceDN w:val="0"/>
        <w:adjustRightInd w:val="0"/>
        <w:ind w:firstLine="709"/>
        <w:jc w:val="both"/>
        <w:rPr>
          <w:rFonts w:eastAsia="Calibri"/>
          <w:sz w:val="24"/>
          <w:szCs w:val="24"/>
          <w:lang w:eastAsia="en-US"/>
        </w:rPr>
      </w:pPr>
      <w:proofErr w:type="spellStart"/>
      <w:r w:rsidRPr="00EE57A4">
        <w:rPr>
          <w:rFonts w:eastAsia="Calibri"/>
          <w:sz w:val="24"/>
          <w:szCs w:val="24"/>
          <w:lang w:eastAsia="en-US"/>
        </w:rPr>
        <w:t>бракеражный</w:t>
      </w:r>
      <w:proofErr w:type="spellEnd"/>
      <w:r w:rsidRPr="00EE57A4">
        <w:rPr>
          <w:rFonts w:eastAsia="Calibri"/>
          <w:sz w:val="24"/>
          <w:szCs w:val="24"/>
          <w:lang w:eastAsia="en-US"/>
        </w:rPr>
        <w:t xml:space="preserve"> журнал готовой продукции,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гигиенический журнал,</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журнал учета температурного режима холодильного оборудования,</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журнал витаминизации пищи,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журнал учета мероприятий по контролю,</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 xml:space="preserve">протоколы </w:t>
      </w:r>
      <w:proofErr w:type="spellStart"/>
      <w:r w:rsidRPr="00EE57A4">
        <w:rPr>
          <w:rFonts w:eastAsia="Calibri"/>
          <w:sz w:val="24"/>
          <w:szCs w:val="24"/>
          <w:lang w:eastAsia="en-US"/>
        </w:rPr>
        <w:t>лабороторно</w:t>
      </w:r>
      <w:proofErr w:type="spellEnd"/>
      <w:r w:rsidRPr="00EE57A4">
        <w:rPr>
          <w:rFonts w:eastAsia="Calibri"/>
          <w:sz w:val="24"/>
          <w:szCs w:val="24"/>
          <w:lang w:eastAsia="en-US"/>
        </w:rPr>
        <w:t>-инструментальных исследований готовых блюд и технологического оборудования по показателям безопасности,</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сборник технологических нормативов, рецептур блюд и кулинарных изделий для дошкольных образовательных учреждений (сборник технологических карт для приготовления блюд),</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сопроводительные документы на поступающие продукты,</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медицинские книжки сотрудников пищеблока с отметками о своевременном прохождении медосмотра и гигиенического обучения,</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w:t>
      </w:r>
      <w:r w:rsidRPr="00EE57A4">
        <w:rPr>
          <w:rFonts w:eastAsia="Calibri"/>
          <w:sz w:val="24"/>
          <w:szCs w:val="24"/>
          <w:lang w:eastAsia="en-US"/>
        </w:rPr>
        <w:tab/>
        <w:t>обеспечить наличие на пищеблоке:</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sz w:val="24"/>
          <w:szCs w:val="24"/>
          <w:lang w:eastAsia="en-US"/>
        </w:rPr>
        <w:t>информации об исполнителе услуги по организации питания, книги отзывов и предложений.</w:t>
      </w:r>
    </w:p>
    <w:p w:rsidR="00EE57A4" w:rsidRPr="00EE57A4" w:rsidRDefault="00EE57A4" w:rsidP="00EE57A4">
      <w:pPr>
        <w:autoSpaceDE w:val="0"/>
        <w:autoSpaceDN w:val="0"/>
        <w:adjustRightInd w:val="0"/>
        <w:ind w:firstLine="709"/>
        <w:jc w:val="both"/>
        <w:rPr>
          <w:rFonts w:eastAsia="Calibri"/>
          <w:b/>
          <w:bCs/>
          <w:sz w:val="24"/>
          <w:szCs w:val="24"/>
          <w:lang w:eastAsia="en-US"/>
        </w:rPr>
      </w:pPr>
      <w:r w:rsidRPr="00EE57A4">
        <w:rPr>
          <w:rFonts w:eastAsia="Calibri"/>
          <w:b/>
          <w:bCs/>
          <w:sz w:val="24"/>
          <w:szCs w:val="24"/>
          <w:lang w:eastAsia="en-US"/>
        </w:rPr>
        <w:t>5.4. Воспитатели:</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ежедневно представляют в столовую детского сада заявку для организации горячего питания на количество воспитанников на следующий день;</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ведут ежедневный табель учета полученных воспитанниками обедов;</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в конце месяца представляют ответственному за организацию горячего питания в детском саду данные о количестве фактически полученных воспитанниками обедов;</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осуществляют в части своей компетенции мониторинг организации горячего питания;</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 собраний вопросы обеспечения полноценного питания воспитанников;</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выносят на обсуждение на заседаниях управляющего совета детского сада предложения по улучшению горячего питания.</w:t>
      </w:r>
    </w:p>
    <w:p w:rsidR="00EE57A4" w:rsidRPr="00EE57A4" w:rsidRDefault="00EE57A4" w:rsidP="00EE57A4">
      <w:pPr>
        <w:autoSpaceDE w:val="0"/>
        <w:autoSpaceDN w:val="0"/>
        <w:adjustRightInd w:val="0"/>
        <w:ind w:firstLine="709"/>
        <w:jc w:val="both"/>
        <w:rPr>
          <w:rFonts w:eastAsia="Calibri"/>
          <w:b/>
          <w:bCs/>
          <w:sz w:val="24"/>
          <w:szCs w:val="24"/>
          <w:lang w:eastAsia="en-US"/>
        </w:rPr>
      </w:pPr>
      <w:r w:rsidRPr="00EE57A4">
        <w:rPr>
          <w:rFonts w:eastAsia="Calibri"/>
          <w:b/>
          <w:bCs/>
          <w:sz w:val="24"/>
          <w:szCs w:val="24"/>
          <w:lang w:eastAsia="en-US"/>
        </w:rPr>
        <w:t>5.5. Родители (законные представители) воспитанников:</w:t>
      </w:r>
    </w:p>
    <w:p w:rsidR="00EE57A4" w:rsidRPr="00EE57A4" w:rsidRDefault="00EE57A4" w:rsidP="00EE57A4">
      <w:pPr>
        <w:autoSpaceDE w:val="0"/>
        <w:autoSpaceDN w:val="0"/>
        <w:adjustRightInd w:val="0"/>
        <w:ind w:firstLine="709"/>
        <w:jc w:val="both"/>
        <w:rPr>
          <w:rFonts w:eastAsia="Calibri"/>
          <w:sz w:val="24"/>
          <w:szCs w:val="24"/>
          <w:lang w:eastAsia="en-US"/>
        </w:rPr>
      </w:pPr>
      <w:r w:rsidRPr="00EE57A4">
        <w:rPr>
          <w:rFonts w:eastAsia="Calibri"/>
          <w:bCs/>
          <w:sz w:val="24"/>
          <w:szCs w:val="24"/>
          <w:lang w:eastAsia="en-US"/>
        </w:rPr>
        <w:t xml:space="preserve">– представляют подтверждающие документы в случае, если ребенок относится </w:t>
      </w:r>
      <w:r w:rsidRPr="00EE57A4">
        <w:rPr>
          <w:rFonts w:eastAsia="Calibri"/>
          <w:sz w:val="24"/>
          <w:szCs w:val="24"/>
          <w:lang w:eastAsia="en-US"/>
        </w:rPr>
        <w:t>к льготной категории детей;</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сообщают воспитателю о болезни ребенка или его временном отсутствии в детском саду для снятия его с питания на период его фактического отсутствия, а также предупреждают медицинского работника, воспитателя, об имеющихся у ребенка аллергических реакциях на продукты питания;</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ведут разъяснительную работу со своими детьми по привитию им навыков здорового образа жизни и правильного питания;</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вносят предложения по улучшению организации горячего питания в детском саду;</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вправе знакомиться с примерным и ежедневным меню.</w:t>
      </w:r>
    </w:p>
    <w:p w:rsidR="00EE57A4" w:rsidRPr="00EE57A4" w:rsidRDefault="00EE57A4" w:rsidP="00EE57A4">
      <w:pPr>
        <w:jc w:val="both"/>
        <w:rPr>
          <w:rFonts w:eastAsia="Calibri"/>
          <w:b/>
          <w:sz w:val="24"/>
          <w:szCs w:val="24"/>
          <w:lang w:eastAsia="en-US"/>
        </w:rPr>
      </w:pPr>
      <w:r w:rsidRPr="00EE57A4">
        <w:rPr>
          <w:rFonts w:eastAsia="Calibri"/>
          <w:b/>
          <w:sz w:val="24"/>
          <w:szCs w:val="24"/>
          <w:lang w:eastAsia="en-US"/>
        </w:rPr>
        <w:t>6. Контроль за организацией питания</w:t>
      </w:r>
    </w:p>
    <w:p w:rsidR="00EE57A4" w:rsidRPr="00EE57A4" w:rsidRDefault="00EE57A4" w:rsidP="00EE57A4">
      <w:pPr>
        <w:ind w:firstLine="709"/>
        <w:jc w:val="both"/>
        <w:rPr>
          <w:rFonts w:eastAsia="Calibri"/>
          <w:bCs/>
          <w:sz w:val="24"/>
          <w:szCs w:val="24"/>
          <w:lang w:eastAsia="en-US"/>
        </w:rPr>
      </w:pPr>
      <w:r w:rsidRPr="00EE57A4">
        <w:rPr>
          <w:rFonts w:eastAsia="Calibri"/>
          <w:sz w:val="24"/>
          <w:szCs w:val="24"/>
          <w:lang w:eastAsia="en-US"/>
        </w:rPr>
        <w:t xml:space="preserve">6.1. </w:t>
      </w:r>
      <w:r w:rsidRPr="00EE57A4">
        <w:rPr>
          <w:rFonts w:eastAsia="Calibri"/>
          <w:bCs/>
          <w:sz w:val="24"/>
          <w:szCs w:val="24"/>
          <w:lang w:eastAsia="en-US"/>
        </w:rPr>
        <w:t>Текущий контроль организации питания осуществляют ответственные работники детского сада на основании программы производственного контроля, утвержденной директором.</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 xml:space="preserve">6.2. Проверку качества готовой кулинарной продукции осуществляет </w:t>
      </w:r>
      <w:proofErr w:type="spellStart"/>
      <w:r w:rsidRPr="00EE57A4">
        <w:rPr>
          <w:rFonts w:eastAsia="Calibri"/>
          <w:bCs/>
          <w:sz w:val="24"/>
          <w:szCs w:val="24"/>
          <w:lang w:eastAsia="en-US"/>
        </w:rPr>
        <w:t>бракеражная</w:t>
      </w:r>
      <w:proofErr w:type="spellEnd"/>
      <w:r w:rsidRPr="00EE57A4">
        <w:rPr>
          <w:rFonts w:eastAsia="Calibri"/>
          <w:bCs/>
          <w:sz w:val="24"/>
          <w:szCs w:val="24"/>
          <w:lang w:eastAsia="en-US"/>
        </w:rPr>
        <w:t xml:space="preserve"> комиссия, деятельность которой регулируется Положением о </w:t>
      </w:r>
      <w:proofErr w:type="spellStart"/>
      <w:r w:rsidRPr="00EE57A4">
        <w:rPr>
          <w:rFonts w:eastAsia="Calibri"/>
          <w:bCs/>
          <w:sz w:val="24"/>
          <w:szCs w:val="24"/>
          <w:lang w:eastAsia="en-US"/>
        </w:rPr>
        <w:t>бракеражной</w:t>
      </w:r>
      <w:proofErr w:type="spellEnd"/>
      <w:r w:rsidRPr="00EE57A4">
        <w:rPr>
          <w:rFonts w:eastAsia="Calibri"/>
          <w:bCs/>
          <w:sz w:val="24"/>
          <w:szCs w:val="24"/>
          <w:lang w:eastAsia="en-US"/>
        </w:rPr>
        <w:t xml:space="preserve"> комиссии. Состав комиссии утверждается приказом директора.</w:t>
      </w:r>
    </w:p>
    <w:p w:rsidR="00EE57A4" w:rsidRPr="00EE57A4" w:rsidRDefault="00EE57A4" w:rsidP="00EE57A4">
      <w:pPr>
        <w:autoSpaceDE w:val="0"/>
        <w:autoSpaceDN w:val="0"/>
        <w:adjustRightInd w:val="0"/>
        <w:ind w:firstLine="709"/>
        <w:jc w:val="both"/>
        <w:rPr>
          <w:rFonts w:eastAsia="Calibri"/>
          <w:bCs/>
          <w:sz w:val="24"/>
          <w:szCs w:val="24"/>
          <w:lang w:eastAsia="en-US"/>
        </w:rPr>
      </w:pPr>
      <w:r w:rsidRPr="00EE57A4">
        <w:rPr>
          <w:rFonts w:eastAsia="Calibri"/>
          <w:bCs/>
          <w:sz w:val="24"/>
          <w:szCs w:val="24"/>
          <w:lang w:eastAsia="en-US"/>
        </w:rPr>
        <w:t>6.3. Контроль за качеством пищевых продуктов и продовольственного сырья осуществляет сторонняя организация в соответствии с договором по оказанию услуги по организации питания в соответствии с требованиями санитарных правил и федерального законодательства.</w:t>
      </w:r>
    </w:p>
    <w:p w:rsidR="00EE57A4" w:rsidRPr="00EE57A4" w:rsidRDefault="00EE57A4" w:rsidP="00EE57A4">
      <w:pPr>
        <w:jc w:val="both"/>
        <w:rPr>
          <w:rFonts w:eastAsia="Calibri"/>
          <w:b/>
          <w:sz w:val="24"/>
          <w:szCs w:val="24"/>
          <w:lang w:eastAsia="en-US"/>
        </w:rPr>
      </w:pPr>
      <w:r w:rsidRPr="00EE57A4">
        <w:rPr>
          <w:rFonts w:eastAsia="Calibri"/>
          <w:b/>
          <w:sz w:val="24"/>
          <w:szCs w:val="24"/>
          <w:lang w:eastAsia="en-US"/>
        </w:rPr>
        <w:t>7. Ответственность</w:t>
      </w:r>
    </w:p>
    <w:p w:rsidR="00EE57A4" w:rsidRPr="00EE57A4" w:rsidRDefault="00EE57A4" w:rsidP="00EE57A4">
      <w:pPr>
        <w:ind w:firstLine="709"/>
        <w:jc w:val="both"/>
        <w:rPr>
          <w:rFonts w:eastAsia="Calibri"/>
          <w:sz w:val="24"/>
          <w:szCs w:val="24"/>
          <w:lang w:eastAsia="en-US"/>
        </w:rPr>
      </w:pPr>
      <w:r w:rsidRPr="00EE57A4">
        <w:rPr>
          <w:rFonts w:eastAsia="Calibri"/>
          <w:sz w:val="24"/>
          <w:szCs w:val="24"/>
          <w:lang w:eastAsia="en-US"/>
        </w:rPr>
        <w:t>7.1. Все работники детского сада, отвечающие за организацию питания, несут ответственность за вред, причиненный здоровью детей, связанный с неисполнением или ненадлежащим исполнением должностных обязанностей.</w:t>
      </w:r>
    </w:p>
    <w:p w:rsidR="00EE57A4" w:rsidRPr="00EE57A4" w:rsidRDefault="00EE57A4" w:rsidP="00EE57A4">
      <w:pPr>
        <w:ind w:firstLine="709"/>
        <w:jc w:val="both"/>
        <w:rPr>
          <w:rFonts w:eastAsia="Calibri"/>
          <w:sz w:val="24"/>
          <w:szCs w:val="24"/>
          <w:lang w:eastAsia="en-US"/>
        </w:rPr>
      </w:pPr>
      <w:r w:rsidRPr="00EE57A4">
        <w:rPr>
          <w:color w:val="000000"/>
          <w:sz w:val="24"/>
          <w:szCs w:val="24"/>
          <w:shd w:val="clear" w:color="auto" w:fill="FFFFFF"/>
        </w:rPr>
        <w:t>7.2. Лица,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EE57A4" w:rsidRPr="00EE57A4" w:rsidRDefault="00EE57A4" w:rsidP="00EE57A4">
      <w:pPr>
        <w:jc w:val="both"/>
        <w:rPr>
          <w:sz w:val="24"/>
          <w:szCs w:val="24"/>
        </w:rPr>
      </w:pPr>
    </w:p>
    <w:p w:rsidR="00CA0562" w:rsidRPr="00EE57A4" w:rsidRDefault="00CA0562" w:rsidP="00CA0562">
      <w:pPr>
        <w:rPr>
          <w:rFonts w:eastAsia="Arial Unicode MS"/>
          <w:sz w:val="24"/>
          <w:szCs w:val="24"/>
        </w:rPr>
      </w:pPr>
    </w:p>
    <w:p w:rsidR="00CA0562" w:rsidRPr="00EE57A4" w:rsidRDefault="00CA0562" w:rsidP="00CA0562">
      <w:pPr>
        <w:rPr>
          <w:rFonts w:eastAsia="Arial Unicode MS"/>
          <w:sz w:val="24"/>
          <w:szCs w:val="24"/>
        </w:rPr>
      </w:pPr>
    </w:p>
    <w:sectPr w:rsidR="00CA0562" w:rsidRPr="00EE57A4" w:rsidSect="0095084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33F"/>
    <w:multiLevelType w:val="hybridMultilevel"/>
    <w:tmpl w:val="E056E66C"/>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F4333D"/>
    <w:multiLevelType w:val="hybridMultilevel"/>
    <w:tmpl w:val="893413D2"/>
    <w:lvl w:ilvl="0" w:tplc="94C83F44">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A2E08EC"/>
    <w:multiLevelType w:val="hybridMultilevel"/>
    <w:tmpl w:val="CCB4A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212FFE"/>
    <w:multiLevelType w:val="multilevel"/>
    <w:tmpl w:val="1E28528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8E0BFD"/>
    <w:multiLevelType w:val="hybridMultilevel"/>
    <w:tmpl w:val="1B6A193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476954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F859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5C44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A119A8"/>
    <w:multiLevelType w:val="multilevel"/>
    <w:tmpl w:val="5C663E2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947E26"/>
    <w:multiLevelType w:val="hybridMultilevel"/>
    <w:tmpl w:val="27ECD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5D47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9"/>
  </w:num>
  <w:num w:numId="4">
    <w:abstractNumId w:val="8"/>
  </w:num>
  <w:num w:numId="5">
    <w:abstractNumId w:val="6"/>
  </w:num>
  <w:num w:numId="6">
    <w:abstractNumId w:val="2"/>
  </w:num>
  <w:num w:numId="7">
    <w:abstractNumId w:val="1"/>
  </w:num>
  <w:num w:numId="8">
    <w:abstractNumId w:val="7"/>
  </w:num>
  <w:num w:numId="9">
    <w:abstractNumId w:val="5"/>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5D"/>
    <w:rsid w:val="00005D6C"/>
    <w:rsid w:val="00013B0F"/>
    <w:rsid w:val="00021ED8"/>
    <w:rsid w:val="0002284F"/>
    <w:rsid w:val="0002533A"/>
    <w:rsid w:val="00073E7F"/>
    <w:rsid w:val="000B19F3"/>
    <w:rsid w:val="000E5A7A"/>
    <w:rsid w:val="00141636"/>
    <w:rsid w:val="00182A32"/>
    <w:rsid w:val="001B030A"/>
    <w:rsid w:val="001B0EA5"/>
    <w:rsid w:val="001C3B27"/>
    <w:rsid w:val="001D035D"/>
    <w:rsid w:val="001F1133"/>
    <w:rsid w:val="00240499"/>
    <w:rsid w:val="00240EA4"/>
    <w:rsid w:val="00242482"/>
    <w:rsid w:val="00272FF6"/>
    <w:rsid w:val="002827DC"/>
    <w:rsid w:val="002875CF"/>
    <w:rsid w:val="00294A0F"/>
    <w:rsid w:val="002A7B40"/>
    <w:rsid w:val="002B0AB9"/>
    <w:rsid w:val="002C4104"/>
    <w:rsid w:val="0030101B"/>
    <w:rsid w:val="003060B4"/>
    <w:rsid w:val="003139EF"/>
    <w:rsid w:val="00323BDB"/>
    <w:rsid w:val="0033074C"/>
    <w:rsid w:val="00336F06"/>
    <w:rsid w:val="003466B5"/>
    <w:rsid w:val="00354309"/>
    <w:rsid w:val="0035444B"/>
    <w:rsid w:val="003766B0"/>
    <w:rsid w:val="003871C2"/>
    <w:rsid w:val="003C131C"/>
    <w:rsid w:val="003C7ACD"/>
    <w:rsid w:val="00406624"/>
    <w:rsid w:val="0044472C"/>
    <w:rsid w:val="0045763B"/>
    <w:rsid w:val="0047107C"/>
    <w:rsid w:val="00482AD9"/>
    <w:rsid w:val="004A1F8E"/>
    <w:rsid w:val="004B2969"/>
    <w:rsid w:val="004B7561"/>
    <w:rsid w:val="004D315D"/>
    <w:rsid w:val="004D77D8"/>
    <w:rsid w:val="004D7E1B"/>
    <w:rsid w:val="00502199"/>
    <w:rsid w:val="00506F9F"/>
    <w:rsid w:val="00507613"/>
    <w:rsid w:val="0053646A"/>
    <w:rsid w:val="00544BB2"/>
    <w:rsid w:val="0056400C"/>
    <w:rsid w:val="0056410B"/>
    <w:rsid w:val="00564474"/>
    <w:rsid w:val="00571D1C"/>
    <w:rsid w:val="00575847"/>
    <w:rsid w:val="00592777"/>
    <w:rsid w:val="00595DAC"/>
    <w:rsid w:val="005C164C"/>
    <w:rsid w:val="005C5C52"/>
    <w:rsid w:val="005D4810"/>
    <w:rsid w:val="00617B06"/>
    <w:rsid w:val="006504EA"/>
    <w:rsid w:val="00652A71"/>
    <w:rsid w:val="006708EE"/>
    <w:rsid w:val="00694032"/>
    <w:rsid w:val="00694EF5"/>
    <w:rsid w:val="006B0285"/>
    <w:rsid w:val="006B768F"/>
    <w:rsid w:val="006C0C2B"/>
    <w:rsid w:val="006C44B3"/>
    <w:rsid w:val="006E5F3A"/>
    <w:rsid w:val="00770EE6"/>
    <w:rsid w:val="00776343"/>
    <w:rsid w:val="007803CE"/>
    <w:rsid w:val="00781C74"/>
    <w:rsid w:val="007A4E04"/>
    <w:rsid w:val="007B3EDE"/>
    <w:rsid w:val="007D48F6"/>
    <w:rsid w:val="007E0448"/>
    <w:rsid w:val="007F42F2"/>
    <w:rsid w:val="008062E8"/>
    <w:rsid w:val="008104E0"/>
    <w:rsid w:val="008336D9"/>
    <w:rsid w:val="00846DD8"/>
    <w:rsid w:val="00850E11"/>
    <w:rsid w:val="00882974"/>
    <w:rsid w:val="00884AB5"/>
    <w:rsid w:val="0088594A"/>
    <w:rsid w:val="008A2FC2"/>
    <w:rsid w:val="008D7359"/>
    <w:rsid w:val="009327C1"/>
    <w:rsid w:val="00937478"/>
    <w:rsid w:val="00950846"/>
    <w:rsid w:val="009514DF"/>
    <w:rsid w:val="00964040"/>
    <w:rsid w:val="009911A2"/>
    <w:rsid w:val="00991C4A"/>
    <w:rsid w:val="009A34D3"/>
    <w:rsid w:val="009B482E"/>
    <w:rsid w:val="009D21BE"/>
    <w:rsid w:val="009E582A"/>
    <w:rsid w:val="009F106E"/>
    <w:rsid w:val="00A514F5"/>
    <w:rsid w:val="00A567BE"/>
    <w:rsid w:val="00A67E03"/>
    <w:rsid w:val="00A80EF4"/>
    <w:rsid w:val="00A96460"/>
    <w:rsid w:val="00AB2B6E"/>
    <w:rsid w:val="00AB3985"/>
    <w:rsid w:val="00AD5218"/>
    <w:rsid w:val="00AD617B"/>
    <w:rsid w:val="00AE264B"/>
    <w:rsid w:val="00B13CB0"/>
    <w:rsid w:val="00B7696D"/>
    <w:rsid w:val="00B8108F"/>
    <w:rsid w:val="00B83F1D"/>
    <w:rsid w:val="00B94D89"/>
    <w:rsid w:val="00BA7611"/>
    <w:rsid w:val="00BB5F33"/>
    <w:rsid w:val="00C23359"/>
    <w:rsid w:val="00C243EB"/>
    <w:rsid w:val="00C373F0"/>
    <w:rsid w:val="00C74BA5"/>
    <w:rsid w:val="00C77D72"/>
    <w:rsid w:val="00C844C8"/>
    <w:rsid w:val="00CA0562"/>
    <w:rsid w:val="00CB050D"/>
    <w:rsid w:val="00CF1722"/>
    <w:rsid w:val="00D07358"/>
    <w:rsid w:val="00D12D32"/>
    <w:rsid w:val="00D419C9"/>
    <w:rsid w:val="00D5212D"/>
    <w:rsid w:val="00D65C08"/>
    <w:rsid w:val="00D81753"/>
    <w:rsid w:val="00DB002A"/>
    <w:rsid w:val="00DC1887"/>
    <w:rsid w:val="00DC7AF4"/>
    <w:rsid w:val="00DE6E5F"/>
    <w:rsid w:val="00DF0D30"/>
    <w:rsid w:val="00E02BDB"/>
    <w:rsid w:val="00E224F7"/>
    <w:rsid w:val="00E35562"/>
    <w:rsid w:val="00E90845"/>
    <w:rsid w:val="00E91853"/>
    <w:rsid w:val="00EB25B1"/>
    <w:rsid w:val="00EC42CC"/>
    <w:rsid w:val="00EE57A4"/>
    <w:rsid w:val="00F01E2B"/>
    <w:rsid w:val="00F32ADD"/>
    <w:rsid w:val="00F63378"/>
    <w:rsid w:val="00F63B6D"/>
    <w:rsid w:val="00F8627F"/>
    <w:rsid w:val="00F94543"/>
    <w:rsid w:val="00FC248A"/>
    <w:rsid w:val="00FE1A27"/>
    <w:rsid w:val="00FE2EF3"/>
    <w:rsid w:val="00FE3A1E"/>
    <w:rsid w:val="00FF04C2"/>
    <w:rsid w:val="00FF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10C2"/>
  <w15:chartTrackingRefBased/>
  <w15:docId w15:val="{6C1DB5ED-DE58-4286-8FD4-820016BC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A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C7AF4"/>
    <w:pPr>
      <w:jc w:val="center"/>
    </w:pPr>
    <w:rPr>
      <w:sz w:val="24"/>
    </w:rPr>
  </w:style>
  <w:style w:type="character" w:customStyle="1" w:styleId="a4">
    <w:name w:val="Подзаголовок Знак"/>
    <w:basedOn w:val="a0"/>
    <w:link w:val="a3"/>
    <w:rsid w:val="00DC7AF4"/>
    <w:rPr>
      <w:rFonts w:ascii="Times New Roman" w:eastAsia="Times New Roman" w:hAnsi="Times New Roman" w:cs="Times New Roman"/>
      <w:sz w:val="24"/>
      <w:szCs w:val="20"/>
      <w:lang w:eastAsia="ru-RU"/>
    </w:rPr>
  </w:style>
  <w:style w:type="paragraph" w:styleId="a5">
    <w:name w:val="List Paragraph"/>
    <w:aliases w:val="FooterText,маркированный,corp de texte,А"/>
    <w:basedOn w:val="a"/>
    <w:link w:val="a6"/>
    <w:uiPriority w:val="34"/>
    <w:qFormat/>
    <w:rsid w:val="00DC7AF4"/>
    <w:pPr>
      <w:ind w:left="708"/>
    </w:pPr>
  </w:style>
  <w:style w:type="character" w:styleId="a7">
    <w:name w:val="Strong"/>
    <w:qFormat/>
    <w:rsid w:val="00DC7AF4"/>
    <w:rPr>
      <w:b/>
      <w:bCs/>
    </w:rPr>
  </w:style>
  <w:style w:type="character" w:customStyle="1" w:styleId="a6">
    <w:name w:val="Абзац списка Знак"/>
    <w:aliases w:val="FooterText Знак,маркированный Знак,corp de texte Знак,А Знак"/>
    <w:link w:val="a5"/>
    <w:uiPriority w:val="34"/>
    <w:locked/>
    <w:rsid w:val="00DC7AF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C7AF4"/>
    <w:rPr>
      <w:rFonts w:ascii="Segoe UI" w:hAnsi="Segoe UI" w:cs="Segoe UI"/>
      <w:sz w:val="18"/>
      <w:szCs w:val="18"/>
    </w:rPr>
  </w:style>
  <w:style w:type="character" w:customStyle="1" w:styleId="a9">
    <w:name w:val="Текст выноски Знак"/>
    <w:basedOn w:val="a0"/>
    <w:link w:val="a8"/>
    <w:uiPriority w:val="99"/>
    <w:semiHidden/>
    <w:rsid w:val="00DC7AF4"/>
    <w:rPr>
      <w:rFonts w:ascii="Segoe UI" w:eastAsia="Times New Roman" w:hAnsi="Segoe UI" w:cs="Segoe UI"/>
      <w:sz w:val="18"/>
      <w:szCs w:val="18"/>
      <w:lang w:eastAsia="ru-RU"/>
    </w:rPr>
  </w:style>
  <w:style w:type="paragraph" w:styleId="2">
    <w:name w:val="Body Text Indent 2"/>
    <w:basedOn w:val="a"/>
    <w:link w:val="20"/>
    <w:unhideWhenUsed/>
    <w:rsid w:val="002875CF"/>
    <w:pPr>
      <w:ind w:firstLine="567"/>
      <w:jc w:val="both"/>
    </w:pPr>
  </w:style>
  <w:style w:type="character" w:customStyle="1" w:styleId="20">
    <w:name w:val="Основной текст с отступом 2 Знак"/>
    <w:basedOn w:val="a0"/>
    <w:link w:val="2"/>
    <w:rsid w:val="002875CF"/>
    <w:rPr>
      <w:rFonts w:ascii="Times New Roman" w:eastAsia="Times New Roman" w:hAnsi="Times New Roman" w:cs="Times New Roman"/>
      <w:sz w:val="20"/>
      <w:szCs w:val="20"/>
      <w:lang w:eastAsia="ru-RU"/>
    </w:rPr>
  </w:style>
  <w:style w:type="paragraph" w:styleId="aa">
    <w:name w:val="Body Text"/>
    <w:basedOn w:val="a"/>
    <w:link w:val="ab"/>
    <w:uiPriority w:val="99"/>
    <w:semiHidden/>
    <w:unhideWhenUsed/>
    <w:rsid w:val="00073E7F"/>
    <w:pPr>
      <w:spacing w:after="120"/>
    </w:pPr>
  </w:style>
  <w:style w:type="character" w:customStyle="1" w:styleId="ab">
    <w:name w:val="Основной текст Знак"/>
    <w:basedOn w:val="a0"/>
    <w:link w:val="aa"/>
    <w:uiPriority w:val="99"/>
    <w:semiHidden/>
    <w:rsid w:val="00073E7F"/>
    <w:rPr>
      <w:rFonts w:ascii="Times New Roman" w:eastAsia="Times New Roman" w:hAnsi="Times New Roman" w:cs="Times New Roman"/>
      <w:sz w:val="20"/>
      <w:szCs w:val="20"/>
      <w:lang w:eastAsia="ru-RU"/>
    </w:rPr>
  </w:style>
  <w:style w:type="character" w:customStyle="1" w:styleId="ac">
    <w:name w:val="Другое_"/>
    <w:basedOn w:val="a0"/>
    <w:link w:val="ad"/>
    <w:locked/>
    <w:rsid w:val="0002533A"/>
    <w:rPr>
      <w:sz w:val="17"/>
      <w:szCs w:val="17"/>
    </w:rPr>
  </w:style>
  <w:style w:type="paragraph" w:customStyle="1" w:styleId="ad">
    <w:name w:val="Другое"/>
    <w:basedOn w:val="a"/>
    <w:link w:val="ac"/>
    <w:rsid w:val="0002533A"/>
    <w:pPr>
      <w:widowControl w:val="0"/>
      <w:spacing w:line="268" w:lineRule="auto"/>
    </w:pPr>
    <w:rPr>
      <w:rFonts w:asciiTheme="minorHAnsi" w:eastAsiaTheme="minorHAnsi" w:hAnsiTheme="minorHAnsi" w:cstheme="minorBidi"/>
      <w:sz w:val="17"/>
      <w:szCs w:val="17"/>
      <w:lang w:eastAsia="en-US"/>
    </w:rPr>
  </w:style>
  <w:style w:type="paragraph" w:customStyle="1" w:styleId="ConsPlusNormal">
    <w:name w:val="ConsPlusNormal"/>
    <w:rsid w:val="00EB25B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e">
    <w:name w:val="Hyperlink"/>
    <w:basedOn w:val="a0"/>
    <w:uiPriority w:val="99"/>
    <w:semiHidden/>
    <w:unhideWhenUsed/>
    <w:rsid w:val="00EB2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050">
      <w:bodyDiv w:val="1"/>
      <w:marLeft w:val="0"/>
      <w:marRight w:val="0"/>
      <w:marTop w:val="0"/>
      <w:marBottom w:val="0"/>
      <w:divBdr>
        <w:top w:val="none" w:sz="0" w:space="0" w:color="auto"/>
        <w:left w:val="none" w:sz="0" w:space="0" w:color="auto"/>
        <w:bottom w:val="none" w:sz="0" w:space="0" w:color="auto"/>
        <w:right w:val="none" w:sz="0" w:space="0" w:color="auto"/>
      </w:divBdr>
    </w:div>
    <w:div w:id="130487563">
      <w:bodyDiv w:val="1"/>
      <w:marLeft w:val="0"/>
      <w:marRight w:val="0"/>
      <w:marTop w:val="0"/>
      <w:marBottom w:val="0"/>
      <w:divBdr>
        <w:top w:val="none" w:sz="0" w:space="0" w:color="auto"/>
        <w:left w:val="none" w:sz="0" w:space="0" w:color="auto"/>
        <w:bottom w:val="none" w:sz="0" w:space="0" w:color="auto"/>
        <w:right w:val="none" w:sz="0" w:space="0" w:color="auto"/>
      </w:divBdr>
    </w:div>
    <w:div w:id="274025647">
      <w:bodyDiv w:val="1"/>
      <w:marLeft w:val="0"/>
      <w:marRight w:val="0"/>
      <w:marTop w:val="0"/>
      <w:marBottom w:val="0"/>
      <w:divBdr>
        <w:top w:val="none" w:sz="0" w:space="0" w:color="auto"/>
        <w:left w:val="none" w:sz="0" w:space="0" w:color="auto"/>
        <w:bottom w:val="none" w:sz="0" w:space="0" w:color="auto"/>
        <w:right w:val="none" w:sz="0" w:space="0" w:color="auto"/>
      </w:divBdr>
    </w:div>
    <w:div w:id="323508437">
      <w:bodyDiv w:val="1"/>
      <w:marLeft w:val="0"/>
      <w:marRight w:val="0"/>
      <w:marTop w:val="0"/>
      <w:marBottom w:val="0"/>
      <w:divBdr>
        <w:top w:val="none" w:sz="0" w:space="0" w:color="auto"/>
        <w:left w:val="none" w:sz="0" w:space="0" w:color="auto"/>
        <w:bottom w:val="none" w:sz="0" w:space="0" w:color="auto"/>
        <w:right w:val="none" w:sz="0" w:space="0" w:color="auto"/>
      </w:divBdr>
    </w:div>
    <w:div w:id="362249705">
      <w:bodyDiv w:val="1"/>
      <w:marLeft w:val="0"/>
      <w:marRight w:val="0"/>
      <w:marTop w:val="0"/>
      <w:marBottom w:val="0"/>
      <w:divBdr>
        <w:top w:val="none" w:sz="0" w:space="0" w:color="auto"/>
        <w:left w:val="none" w:sz="0" w:space="0" w:color="auto"/>
        <w:bottom w:val="none" w:sz="0" w:space="0" w:color="auto"/>
        <w:right w:val="none" w:sz="0" w:space="0" w:color="auto"/>
      </w:divBdr>
    </w:div>
    <w:div w:id="471216949">
      <w:bodyDiv w:val="1"/>
      <w:marLeft w:val="0"/>
      <w:marRight w:val="0"/>
      <w:marTop w:val="0"/>
      <w:marBottom w:val="0"/>
      <w:divBdr>
        <w:top w:val="none" w:sz="0" w:space="0" w:color="auto"/>
        <w:left w:val="none" w:sz="0" w:space="0" w:color="auto"/>
        <w:bottom w:val="none" w:sz="0" w:space="0" w:color="auto"/>
        <w:right w:val="none" w:sz="0" w:space="0" w:color="auto"/>
      </w:divBdr>
    </w:div>
    <w:div w:id="599533825">
      <w:bodyDiv w:val="1"/>
      <w:marLeft w:val="0"/>
      <w:marRight w:val="0"/>
      <w:marTop w:val="0"/>
      <w:marBottom w:val="0"/>
      <w:divBdr>
        <w:top w:val="none" w:sz="0" w:space="0" w:color="auto"/>
        <w:left w:val="none" w:sz="0" w:space="0" w:color="auto"/>
        <w:bottom w:val="none" w:sz="0" w:space="0" w:color="auto"/>
        <w:right w:val="none" w:sz="0" w:space="0" w:color="auto"/>
      </w:divBdr>
    </w:div>
    <w:div w:id="877863750">
      <w:bodyDiv w:val="1"/>
      <w:marLeft w:val="0"/>
      <w:marRight w:val="0"/>
      <w:marTop w:val="0"/>
      <w:marBottom w:val="0"/>
      <w:divBdr>
        <w:top w:val="none" w:sz="0" w:space="0" w:color="auto"/>
        <w:left w:val="none" w:sz="0" w:space="0" w:color="auto"/>
        <w:bottom w:val="none" w:sz="0" w:space="0" w:color="auto"/>
        <w:right w:val="none" w:sz="0" w:space="0" w:color="auto"/>
      </w:divBdr>
    </w:div>
    <w:div w:id="908922270">
      <w:bodyDiv w:val="1"/>
      <w:marLeft w:val="0"/>
      <w:marRight w:val="0"/>
      <w:marTop w:val="0"/>
      <w:marBottom w:val="0"/>
      <w:divBdr>
        <w:top w:val="none" w:sz="0" w:space="0" w:color="auto"/>
        <w:left w:val="none" w:sz="0" w:space="0" w:color="auto"/>
        <w:bottom w:val="none" w:sz="0" w:space="0" w:color="auto"/>
        <w:right w:val="none" w:sz="0" w:space="0" w:color="auto"/>
      </w:divBdr>
    </w:div>
    <w:div w:id="1261596538">
      <w:bodyDiv w:val="1"/>
      <w:marLeft w:val="0"/>
      <w:marRight w:val="0"/>
      <w:marTop w:val="0"/>
      <w:marBottom w:val="0"/>
      <w:divBdr>
        <w:top w:val="none" w:sz="0" w:space="0" w:color="auto"/>
        <w:left w:val="none" w:sz="0" w:space="0" w:color="auto"/>
        <w:bottom w:val="none" w:sz="0" w:space="0" w:color="auto"/>
        <w:right w:val="none" w:sz="0" w:space="0" w:color="auto"/>
      </w:divBdr>
    </w:div>
    <w:div w:id="1321424001">
      <w:bodyDiv w:val="1"/>
      <w:marLeft w:val="0"/>
      <w:marRight w:val="0"/>
      <w:marTop w:val="0"/>
      <w:marBottom w:val="0"/>
      <w:divBdr>
        <w:top w:val="none" w:sz="0" w:space="0" w:color="auto"/>
        <w:left w:val="none" w:sz="0" w:space="0" w:color="auto"/>
        <w:bottom w:val="none" w:sz="0" w:space="0" w:color="auto"/>
        <w:right w:val="none" w:sz="0" w:space="0" w:color="auto"/>
      </w:divBdr>
    </w:div>
    <w:div w:id="1654138924">
      <w:bodyDiv w:val="1"/>
      <w:marLeft w:val="0"/>
      <w:marRight w:val="0"/>
      <w:marTop w:val="0"/>
      <w:marBottom w:val="0"/>
      <w:divBdr>
        <w:top w:val="none" w:sz="0" w:space="0" w:color="auto"/>
        <w:left w:val="none" w:sz="0" w:space="0" w:color="auto"/>
        <w:bottom w:val="none" w:sz="0" w:space="0" w:color="auto"/>
        <w:right w:val="none" w:sz="0" w:space="0" w:color="auto"/>
      </w:divBdr>
    </w:div>
    <w:div w:id="1786650387">
      <w:bodyDiv w:val="1"/>
      <w:marLeft w:val="0"/>
      <w:marRight w:val="0"/>
      <w:marTop w:val="0"/>
      <w:marBottom w:val="0"/>
      <w:divBdr>
        <w:top w:val="none" w:sz="0" w:space="0" w:color="auto"/>
        <w:left w:val="none" w:sz="0" w:space="0" w:color="auto"/>
        <w:bottom w:val="none" w:sz="0" w:space="0" w:color="auto"/>
        <w:right w:val="none" w:sz="0" w:space="0" w:color="auto"/>
      </w:divBdr>
    </w:div>
    <w:div w:id="1852134656">
      <w:bodyDiv w:val="1"/>
      <w:marLeft w:val="0"/>
      <w:marRight w:val="0"/>
      <w:marTop w:val="0"/>
      <w:marBottom w:val="0"/>
      <w:divBdr>
        <w:top w:val="none" w:sz="0" w:space="0" w:color="auto"/>
        <w:left w:val="none" w:sz="0" w:space="0" w:color="auto"/>
        <w:bottom w:val="none" w:sz="0" w:space="0" w:color="auto"/>
        <w:right w:val="none" w:sz="0" w:space="0" w:color="auto"/>
      </w:divBdr>
    </w:div>
    <w:div w:id="1927225193">
      <w:bodyDiv w:val="1"/>
      <w:marLeft w:val="0"/>
      <w:marRight w:val="0"/>
      <w:marTop w:val="0"/>
      <w:marBottom w:val="0"/>
      <w:divBdr>
        <w:top w:val="none" w:sz="0" w:space="0" w:color="auto"/>
        <w:left w:val="none" w:sz="0" w:space="0" w:color="auto"/>
        <w:bottom w:val="none" w:sz="0" w:space="0" w:color="auto"/>
        <w:right w:val="none" w:sz="0" w:space="0" w:color="auto"/>
      </w:divBdr>
    </w:div>
    <w:div w:id="20067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5E8623A267BCAAE568A2E3F74A5C8C504B7E074096176B6B6BF08250A7C5EB67q8F" TargetMode="External"/><Relationship Id="rId3" Type="http://schemas.openxmlformats.org/officeDocument/2006/relationships/settings" Target="settings.xml"/><Relationship Id="rId7" Type="http://schemas.openxmlformats.org/officeDocument/2006/relationships/hyperlink" Target="consultantplus://offline/ref=0B5E8623A267BCAAE568BCEEE1260187594123024E9C153E3434ABDF07AECFBC3F89C7C5778A2F786Eq5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5E8623A267BCAAE568BCEEE1260187594723084099153E3434ABDF076AqEF" TargetMode="External"/><Relationship Id="rId11" Type="http://schemas.openxmlformats.org/officeDocument/2006/relationships/fontTable" Target="fontTable.xml"/><Relationship Id="rId5" Type="http://schemas.openxmlformats.org/officeDocument/2006/relationships/hyperlink" Target="consultantplus://offline/ref=0B5E8623A267BCAAE568BCEEE12601875947230E449D153E3434ABDF07AECFBC3F89C7C5778A2A7C6EqDF" TargetMode="External"/><Relationship Id="rId10" Type="http://schemas.openxmlformats.org/officeDocument/2006/relationships/hyperlink" Target="consultantplus://offline/ref=0B5E8623A267BCAAE568A2E3F74A5C8C504B7E07429F1F616336FA8A09ABC76EqCF" TargetMode="External"/><Relationship Id="rId4" Type="http://schemas.openxmlformats.org/officeDocument/2006/relationships/webSettings" Target="webSettings.xml"/><Relationship Id="rId9" Type="http://schemas.openxmlformats.org/officeDocument/2006/relationships/hyperlink" Target="consultantplus://offline/ref=0B5E8623A267BCAAE568A2E3F74A5C8C504B7E07409719686D6BF08250A7C5EB67q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3009</TotalTime>
  <Pages>24</Pages>
  <Words>9614</Words>
  <Characters>54805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Потапова</cp:lastModifiedBy>
  <cp:revision>150</cp:revision>
  <cp:lastPrinted>2023-08-03T08:19:00Z</cp:lastPrinted>
  <dcterms:created xsi:type="dcterms:W3CDTF">2022-11-24T10:16:00Z</dcterms:created>
  <dcterms:modified xsi:type="dcterms:W3CDTF">2023-08-07T10:21:00Z</dcterms:modified>
</cp:coreProperties>
</file>